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2C18B" w14:textId="33DD57AE" w:rsidR="00F638A3" w:rsidRDefault="00F638A3" w:rsidP="00253D8E">
      <w:pPr>
        <w:pStyle w:val="Title"/>
        <w:rPr>
          <w:sz w:val="48"/>
          <w:szCs w:val="48"/>
        </w:rPr>
      </w:pPr>
      <w:r w:rsidRPr="00253D8E">
        <w:rPr>
          <w:sz w:val="48"/>
          <w:szCs w:val="48"/>
        </w:rPr>
        <w:t>Display screen equipment guidance</w:t>
      </w:r>
    </w:p>
    <w:p w14:paraId="2B3F063E" w14:textId="77777777" w:rsidR="00490F4A" w:rsidRPr="00490F4A" w:rsidRDefault="00490F4A" w:rsidP="00490F4A"/>
    <w:sdt>
      <w:sdtPr>
        <w:rPr>
          <w:rFonts w:eastAsiaTheme="minorEastAsia" w:cstheme="minorBidi"/>
          <w:b w:val="0"/>
          <w:szCs w:val="22"/>
        </w:rPr>
        <w:id w:val="1547180178"/>
        <w:docPartObj>
          <w:docPartGallery w:val="Table of Contents"/>
          <w:docPartUnique/>
        </w:docPartObj>
      </w:sdtPr>
      <w:sdtEndPr>
        <w:rPr>
          <w:bCs/>
          <w:noProof/>
        </w:rPr>
      </w:sdtEndPr>
      <w:sdtContent>
        <w:p w14:paraId="1AF7ABB8" w14:textId="77777777" w:rsidR="00F638A3" w:rsidRDefault="00F638A3" w:rsidP="000C421D">
          <w:pPr>
            <w:pStyle w:val="TOCHeading"/>
            <w:shd w:val="clear" w:color="auto" w:fill="FFCA38" w:themeFill="accent2"/>
          </w:pPr>
          <w:r>
            <w:t>Contents</w:t>
          </w:r>
        </w:p>
        <w:p w14:paraId="6CC3D370" w14:textId="40F67E4D" w:rsidR="000C421D" w:rsidRDefault="00F638A3">
          <w:pPr>
            <w:pStyle w:val="TOC1"/>
            <w:tabs>
              <w:tab w:val="right" w:leader="dot" w:pos="10456"/>
            </w:tabs>
            <w:rPr>
              <w:rFonts w:asciiTheme="minorHAnsi" w:hAnsiTheme="minorHAnsi"/>
              <w:noProof/>
              <w:kern w:val="2"/>
              <w:sz w:val="24"/>
              <w:szCs w:val="24"/>
              <w:lang w:eastAsia="en-GB"/>
              <w14:ligatures w14:val="standardContextual"/>
            </w:rPr>
          </w:pPr>
          <w:r>
            <w:fldChar w:fldCharType="begin"/>
          </w:r>
          <w:r>
            <w:instrText xml:space="preserve"> TOC \o "1-1" \h \z \u </w:instrText>
          </w:r>
          <w:r>
            <w:fldChar w:fldCharType="separate"/>
          </w:r>
          <w:hyperlink w:anchor="_Toc198741570" w:history="1">
            <w:r w:rsidR="000C421D" w:rsidRPr="002B4127">
              <w:rPr>
                <w:rStyle w:val="Hyperlink"/>
                <w:noProof/>
              </w:rPr>
              <w:t>Purpose</w:t>
            </w:r>
            <w:r w:rsidR="000C421D">
              <w:rPr>
                <w:noProof/>
                <w:webHidden/>
              </w:rPr>
              <w:tab/>
            </w:r>
            <w:r w:rsidR="000C421D">
              <w:rPr>
                <w:noProof/>
                <w:webHidden/>
              </w:rPr>
              <w:fldChar w:fldCharType="begin"/>
            </w:r>
            <w:r w:rsidR="000C421D">
              <w:rPr>
                <w:noProof/>
                <w:webHidden/>
              </w:rPr>
              <w:instrText xml:space="preserve"> PAGEREF _Toc198741570 \h </w:instrText>
            </w:r>
            <w:r w:rsidR="000C421D">
              <w:rPr>
                <w:noProof/>
                <w:webHidden/>
              </w:rPr>
            </w:r>
            <w:r w:rsidR="000C421D">
              <w:rPr>
                <w:noProof/>
                <w:webHidden/>
              </w:rPr>
              <w:fldChar w:fldCharType="separate"/>
            </w:r>
            <w:r w:rsidR="000C421D">
              <w:rPr>
                <w:noProof/>
                <w:webHidden/>
              </w:rPr>
              <w:t>2</w:t>
            </w:r>
            <w:r w:rsidR="000C421D">
              <w:rPr>
                <w:noProof/>
                <w:webHidden/>
              </w:rPr>
              <w:fldChar w:fldCharType="end"/>
            </w:r>
          </w:hyperlink>
        </w:p>
        <w:p w14:paraId="2F93621B" w14:textId="3DA7ADB7"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1" w:history="1">
            <w:r w:rsidRPr="002B4127">
              <w:rPr>
                <w:rStyle w:val="Hyperlink"/>
                <w:noProof/>
                <w:lang w:val="en"/>
              </w:rPr>
              <w:t>Eye care Provision</w:t>
            </w:r>
            <w:r>
              <w:rPr>
                <w:noProof/>
                <w:webHidden/>
              </w:rPr>
              <w:tab/>
            </w:r>
            <w:r>
              <w:rPr>
                <w:noProof/>
                <w:webHidden/>
              </w:rPr>
              <w:fldChar w:fldCharType="begin"/>
            </w:r>
            <w:r>
              <w:rPr>
                <w:noProof/>
                <w:webHidden/>
              </w:rPr>
              <w:instrText xml:space="preserve"> PAGEREF _Toc198741571 \h </w:instrText>
            </w:r>
            <w:r>
              <w:rPr>
                <w:noProof/>
                <w:webHidden/>
              </w:rPr>
            </w:r>
            <w:r>
              <w:rPr>
                <w:noProof/>
                <w:webHidden/>
              </w:rPr>
              <w:fldChar w:fldCharType="separate"/>
            </w:r>
            <w:r>
              <w:rPr>
                <w:noProof/>
                <w:webHidden/>
              </w:rPr>
              <w:t>2</w:t>
            </w:r>
            <w:r>
              <w:rPr>
                <w:noProof/>
                <w:webHidden/>
              </w:rPr>
              <w:fldChar w:fldCharType="end"/>
            </w:r>
          </w:hyperlink>
        </w:p>
        <w:p w14:paraId="4427675F" w14:textId="08E707DE"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2" w:history="1">
            <w:r w:rsidRPr="002B4127">
              <w:rPr>
                <w:rStyle w:val="Hyperlink"/>
                <w:noProof/>
                <w:lang w:val="en"/>
              </w:rPr>
              <w:t>Cost</w:t>
            </w:r>
            <w:r>
              <w:rPr>
                <w:noProof/>
                <w:webHidden/>
              </w:rPr>
              <w:tab/>
            </w:r>
            <w:r>
              <w:rPr>
                <w:noProof/>
                <w:webHidden/>
              </w:rPr>
              <w:fldChar w:fldCharType="begin"/>
            </w:r>
            <w:r>
              <w:rPr>
                <w:noProof/>
                <w:webHidden/>
              </w:rPr>
              <w:instrText xml:space="preserve"> PAGEREF _Toc198741572 \h </w:instrText>
            </w:r>
            <w:r>
              <w:rPr>
                <w:noProof/>
                <w:webHidden/>
              </w:rPr>
            </w:r>
            <w:r>
              <w:rPr>
                <w:noProof/>
                <w:webHidden/>
              </w:rPr>
              <w:fldChar w:fldCharType="separate"/>
            </w:r>
            <w:r>
              <w:rPr>
                <w:noProof/>
                <w:webHidden/>
              </w:rPr>
              <w:t>2</w:t>
            </w:r>
            <w:r>
              <w:rPr>
                <w:noProof/>
                <w:webHidden/>
              </w:rPr>
              <w:fldChar w:fldCharType="end"/>
            </w:r>
          </w:hyperlink>
        </w:p>
        <w:p w14:paraId="36B57EE1" w14:textId="00C68C03"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3" w:history="1">
            <w:r w:rsidRPr="002B4127">
              <w:rPr>
                <w:rStyle w:val="Hyperlink"/>
                <w:noProof/>
              </w:rPr>
              <w:t>Completing a DSE assessment</w:t>
            </w:r>
            <w:r>
              <w:rPr>
                <w:noProof/>
                <w:webHidden/>
              </w:rPr>
              <w:tab/>
            </w:r>
            <w:r>
              <w:rPr>
                <w:noProof/>
                <w:webHidden/>
              </w:rPr>
              <w:fldChar w:fldCharType="begin"/>
            </w:r>
            <w:r>
              <w:rPr>
                <w:noProof/>
                <w:webHidden/>
              </w:rPr>
              <w:instrText xml:space="preserve"> PAGEREF _Toc198741573 \h </w:instrText>
            </w:r>
            <w:r>
              <w:rPr>
                <w:noProof/>
                <w:webHidden/>
              </w:rPr>
            </w:r>
            <w:r>
              <w:rPr>
                <w:noProof/>
                <w:webHidden/>
              </w:rPr>
              <w:fldChar w:fldCharType="separate"/>
            </w:r>
            <w:r>
              <w:rPr>
                <w:noProof/>
                <w:webHidden/>
              </w:rPr>
              <w:t>3</w:t>
            </w:r>
            <w:r>
              <w:rPr>
                <w:noProof/>
                <w:webHidden/>
              </w:rPr>
              <w:fldChar w:fldCharType="end"/>
            </w:r>
          </w:hyperlink>
        </w:p>
        <w:p w14:paraId="6BD14FA2" w14:textId="12D41322"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4" w:history="1">
            <w:r w:rsidRPr="002B4127">
              <w:rPr>
                <w:rStyle w:val="Hyperlink"/>
                <w:noProof/>
              </w:rPr>
              <w:t>Screen</w:t>
            </w:r>
            <w:r>
              <w:rPr>
                <w:noProof/>
                <w:webHidden/>
              </w:rPr>
              <w:tab/>
            </w:r>
            <w:r>
              <w:rPr>
                <w:noProof/>
                <w:webHidden/>
              </w:rPr>
              <w:fldChar w:fldCharType="begin"/>
            </w:r>
            <w:r>
              <w:rPr>
                <w:noProof/>
                <w:webHidden/>
              </w:rPr>
              <w:instrText xml:space="preserve"> PAGEREF _Toc198741574 \h </w:instrText>
            </w:r>
            <w:r>
              <w:rPr>
                <w:noProof/>
                <w:webHidden/>
              </w:rPr>
            </w:r>
            <w:r>
              <w:rPr>
                <w:noProof/>
                <w:webHidden/>
              </w:rPr>
              <w:fldChar w:fldCharType="separate"/>
            </w:r>
            <w:r>
              <w:rPr>
                <w:noProof/>
                <w:webHidden/>
              </w:rPr>
              <w:t>3</w:t>
            </w:r>
            <w:r>
              <w:rPr>
                <w:noProof/>
                <w:webHidden/>
              </w:rPr>
              <w:fldChar w:fldCharType="end"/>
            </w:r>
          </w:hyperlink>
        </w:p>
        <w:p w14:paraId="57E8E825" w14:textId="42AD83D5"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5" w:history="1">
            <w:r w:rsidRPr="002B4127">
              <w:rPr>
                <w:rStyle w:val="Hyperlink"/>
                <w:noProof/>
              </w:rPr>
              <w:t>Keyboard and Mouse</w:t>
            </w:r>
            <w:r>
              <w:rPr>
                <w:noProof/>
                <w:webHidden/>
              </w:rPr>
              <w:tab/>
            </w:r>
            <w:r>
              <w:rPr>
                <w:noProof/>
                <w:webHidden/>
              </w:rPr>
              <w:fldChar w:fldCharType="begin"/>
            </w:r>
            <w:r>
              <w:rPr>
                <w:noProof/>
                <w:webHidden/>
              </w:rPr>
              <w:instrText xml:space="preserve"> PAGEREF _Toc198741575 \h </w:instrText>
            </w:r>
            <w:r>
              <w:rPr>
                <w:noProof/>
                <w:webHidden/>
              </w:rPr>
            </w:r>
            <w:r>
              <w:rPr>
                <w:noProof/>
                <w:webHidden/>
              </w:rPr>
              <w:fldChar w:fldCharType="separate"/>
            </w:r>
            <w:r>
              <w:rPr>
                <w:noProof/>
                <w:webHidden/>
              </w:rPr>
              <w:t>4</w:t>
            </w:r>
            <w:r>
              <w:rPr>
                <w:noProof/>
                <w:webHidden/>
              </w:rPr>
              <w:fldChar w:fldCharType="end"/>
            </w:r>
          </w:hyperlink>
        </w:p>
        <w:p w14:paraId="1D1EBBAB" w14:textId="04904BBB"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6" w:history="1">
            <w:r w:rsidRPr="002B4127">
              <w:rPr>
                <w:rStyle w:val="Hyperlink"/>
                <w:noProof/>
              </w:rPr>
              <w:t>Furniture</w:t>
            </w:r>
            <w:r>
              <w:rPr>
                <w:noProof/>
                <w:webHidden/>
              </w:rPr>
              <w:tab/>
            </w:r>
            <w:r>
              <w:rPr>
                <w:noProof/>
                <w:webHidden/>
              </w:rPr>
              <w:fldChar w:fldCharType="begin"/>
            </w:r>
            <w:r>
              <w:rPr>
                <w:noProof/>
                <w:webHidden/>
              </w:rPr>
              <w:instrText xml:space="preserve"> PAGEREF _Toc198741576 \h </w:instrText>
            </w:r>
            <w:r>
              <w:rPr>
                <w:noProof/>
                <w:webHidden/>
              </w:rPr>
            </w:r>
            <w:r>
              <w:rPr>
                <w:noProof/>
                <w:webHidden/>
              </w:rPr>
              <w:fldChar w:fldCharType="separate"/>
            </w:r>
            <w:r>
              <w:rPr>
                <w:noProof/>
                <w:webHidden/>
              </w:rPr>
              <w:t>5</w:t>
            </w:r>
            <w:r>
              <w:rPr>
                <w:noProof/>
                <w:webHidden/>
              </w:rPr>
              <w:fldChar w:fldCharType="end"/>
            </w:r>
          </w:hyperlink>
        </w:p>
        <w:p w14:paraId="3F125BFF" w14:textId="32C989B8"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7" w:history="1">
            <w:r w:rsidRPr="002B4127">
              <w:rPr>
                <w:rStyle w:val="Hyperlink"/>
                <w:noProof/>
              </w:rPr>
              <w:t>Environment</w:t>
            </w:r>
            <w:r>
              <w:rPr>
                <w:noProof/>
                <w:webHidden/>
              </w:rPr>
              <w:tab/>
            </w:r>
            <w:r>
              <w:rPr>
                <w:noProof/>
                <w:webHidden/>
              </w:rPr>
              <w:fldChar w:fldCharType="begin"/>
            </w:r>
            <w:r>
              <w:rPr>
                <w:noProof/>
                <w:webHidden/>
              </w:rPr>
              <w:instrText xml:space="preserve"> PAGEREF _Toc198741577 \h </w:instrText>
            </w:r>
            <w:r>
              <w:rPr>
                <w:noProof/>
                <w:webHidden/>
              </w:rPr>
            </w:r>
            <w:r>
              <w:rPr>
                <w:noProof/>
                <w:webHidden/>
              </w:rPr>
              <w:fldChar w:fldCharType="separate"/>
            </w:r>
            <w:r>
              <w:rPr>
                <w:noProof/>
                <w:webHidden/>
              </w:rPr>
              <w:t>6</w:t>
            </w:r>
            <w:r>
              <w:rPr>
                <w:noProof/>
                <w:webHidden/>
              </w:rPr>
              <w:fldChar w:fldCharType="end"/>
            </w:r>
          </w:hyperlink>
        </w:p>
        <w:p w14:paraId="3E602D6A" w14:textId="6C439055"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8" w:history="1">
            <w:r w:rsidRPr="002B4127">
              <w:rPr>
                <w:rStyle w:val="Hyperlink"/>
                <w:noProof/>
              </w:rPr>
              <w:t>The Ideal Set up</w:t>
            </w:r>
            <w:r>
              <w:rPr>
                <w:noProof/>
                <w:webHidden/>
              </w:rPr>
              <w:tab/>
            </w:r>
            <w:r>
              <w:rPr>
                <w:noProof/>
                <w:webHidden/>
              </w:rPr>
              <w:fldChar w:fldCharType="begin"/>
            </w:r>
            <w:r>
              <w:rPr>
                <w:noProof/>
                <w:webHidden/>
              </w:rPr>
              <w:instrText xml:space="preserve"> PAGEREF _Toc198741578 \h </w:instrText>
            </w:r>
            <w:r>
              <w:rPr>
                <w:noProof/>
                <w:webHidden/>
              </w:rPr>
            </w:r>
            <w:r>
              <w:rPr>
                <w:noProof/>
                <w:webHidden/>
              </w:rPr>
              <w:fldChar w:fldCharType="separate"/>
            </w:r>
            <w:r>
              <w:rPr>
                <w:noProof/>
                <w:webHidden/>
              </w:rPr>
              <w:t>7</w:t>
            </w:r>
            <w:r>
              <w:rPr>
                <w:noProof/>
                <w:webHidden/>
              </w:rPr>
              <w:fldChar w:fldCharType="end"/>
            </w:r>
          </w:hyperlink>
        </w:p>
        <w:p w14:paraId="0ABB04F1" w14:textId="3FACB420"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79" w:history="1">
            <w:r w:rsidRPr="002B4127">
              <w:rPr>
                <w:rStyle w:val="Hyperlink"/>
                <w:noProof/>
              </w:rPr>
              <w:t>Laptop setup</w:t>
            </w:r>
            <w:r>
              <w:rPr>
                <w:noProof/>
                <w:webHidden/>
              </w:rPr>
              <w:tab/>
            </w:r>
            <w:r>
              <w:rPr>
                <w:noProof/>
                <w:webHidden/>
              </w:rPr>
              <w:fldChar w:fldCharType="begin"/>
            </w:r>
            <w:r>
              <w:rPr>
                <w:noProof/>
                <w:webHidden/>
              </w:rPr>
              <w:instrText xml:space="preserve"> PAGEREF _Toc198741579 \h </w:instrText>
            </w:r>
            <w:r>
              <w:rPr>
                <w:noProof/>
                <w:webHidden/>
              </w:rPr>
            </w:r>
            <w:r>
              <w:rPr>
                <w:noProof/>
                <w:webHidden/>
              </w:rPr>
              <w:fldChar w:fldCharType="separate"/>
            </w:r>
            <w:r>
              <w:rPr>
                <w:noProof/>
                <w:webHidden/>
              </w:rPr>
              <w:t>8</w:t>
            </w:r>
            <w:r>
              <w:rPr>
                <w:noProof/>
                <w:webHidden/>
              </w:rPr>
              <w:fldChar w:fldCharType="end"/>
            </w:r>
          </w:hyperlink>
        </w:p>
        <w:p w14:paraId="43B94554" w14:textId="3CA53499"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0" w:history="1">
            <w:r w:rsidRPr="002B4127">
              <w:rPr>
                <w:rStyle w:val="Hyperlink"/>
                <w:noProof/>
              </w:rPr>
              <w:t>Theft and Mugging</w:t>
            </w:r>
            <w:r>
              <w:rPr>
                <w:noProof/>
                <w:webHidden/>
              </w:rPr>
              <w:tab/>
            </w:r>
            <w:r>
              <w:rPr>
                <w:noProof/>
                <w:webHidden/>
              </w:rPr>
              <w:fldChar w:fldCharType="begin"/>
            </w:r>
            <w:r>
              <w:rPr>
                <w:noProof/>
                <w:webHidden/>
              </w:rPr>
              <w:instrText xml:space="preserve"> PAGEREF _Toc198741580 \h </w:instrText>
            </w:r>
            <w:r>
              <w:rPr>
                <w:noProof/>
                <w:webHidden/>
              </w:rPr>
            </w:r>
            <w:r>
              <w:rPr>
                <w:noProof/>
                <w:webHidden/>
              </w:rPr>
              <w:fldChar w:fldCharType="separate"/>
            </w:r>
            <w:r>
              <w:rPr>
                <w:noProof/>
                <w:webHidden/>
              </w:rPr>
              <w:t>9</w:t>
            </w:r>
            <w:r>
              <w:rPr>
                <w:noProof/>
                <w:webHidden/>
              </w:rPr>
              <w:fldChar w:fldCharType="end"/>
            </w:r>
          </w:hyperlink>
        </w:p>
        <w:p w14:paraId="35A56EB3" w14:textId="7AB02B1C"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1" w:history="1">
            <w:r w:rsidRPr="002B4127">
              <w:rPr>
                <w:rStyle w:val="Hyperlink"/>
                <w:noProof/>
              </w:rPr>
              <w:t>Manual Handling</w:t>
            </w:r>
            <w:r>
              <w:rPr>
                <w:noProof/>
                <w:webHidden/>
              </w:rPr>
              <w:tab/>
            </w:r>
            <w:r>
              <w:rPr>
                <w:noProof/>
                <w:webHidden/>
              </w:rPr>
              <w:fldChar w:fldCharType="begin"/>
            </w:r>
            <w:r>
              <w:rPr>
                <w:noProof/>
                <w:webHidden/>
              </w:rPr>
              <w:instrText xml:space="preserve"> PAGEREF _Toc198741581 \h </w:instrText>
            </w:r>
            <w:r>
              <w:rPr>
                <w:noProof/>
                <w:webHidden/>
              </w:rPr>
            </w:r>
            <w:r>
              <w:rPr>
                <w:noProof/>
                <w:webHidden/>
              </w:rPr>
              <w:fldChar w:fldCharType="separate"/>
            </w:r>
            <w:r>
              <w:rPr>
                <w:noProof/>
                <w:webHidden/>
              </w:rPr>
              <w:t>9</w:t>
            </w:r>
            <w:r>
              <w:rPr>
                <w:noProof/>
                <w:webHidden/>
              </w:rPr>
              <w:fldChar w:fldCharType="end"/>
            </w:r>
          </w:hyperlink>
        </w:p>
        <w:p w14:paraId="269491EF" w14:textId="77416062"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2" w:history="1">
            <w:r w:rsidRPr="002B4127">
              <w:rPr>
                <w:rStyle w:val="Hyperlink"/>
                <w:noProof/>
              </w:rPr>
              <w:t>Working with Portable DSE</w:t>
            </w:r>
            <w:r>
              <w:rPr>
                <w:noProof/>
                <w:webHidden/>
              </w:rPr>
              <w:tab/>
            </w:r>
            <w:r>
              <w:rPr>
                <w:noProof/>
                <w:webHidden/>
              </w:rPr>
              <w:fldChar w:fldCharType="begin"/>
            </w:r>
            <w:r>
              <w:rPr>
                <w:noProof/>
                <w:webHidden/>
              </w:rPr>
              <w:instrText xml:space="preserve"> PAGEREF _Toc198741582 \h </w:instrText>
            </w:r>
            <w:r>
              <w:rPr>
                <w:noProof/>
                <w:webHidden/>
              </w:rPr>
            </w:r>
            <w:r>
              <w:rPr>
                <w:noProof/>
                <w:webHidden/>
              </w:rPr>
              <w:fldChar w:fldCharType="separate"/>
            </w:r>
            <w:r>
              <w:rPr>
                <w:noProof/>
                <w:webHidden/>
              </w:rPr>
              <w:t>10</w:t>
            </w:r>
            <w:r>
              <w:rPr>
                <w:noProof/>
                <w:webHidden/>
              </w:rPr>
              <w:fldChar w:fldCharType="end"/>
            </w:r>
          </w:hyperlink>
        </w:p>
        <w:p w14:paraId="2CAF4D8D" w14:textId="3173B5EE"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3" w:history="1">
            <w:r w:rsidRPr="002B4127">
              <w:rPr>
                <w:rStyle w:val="Hyperlink"/>
                <w:noProof/>
              </w:rPr>
              <w:t>Further Information</w:t>
            </w:r>
            <w:r>
              <w:rPr>
                <w:noProof/>
                <w:webHidden/>
              </w:rPr>
              <w:tab/>
            </w:r>
            <w:r>
              <w:rPr>
                <w:noProof/>
                <w:webHidden/>
              </w:rPr>
              <w:fldChar w:fldCharType="begin"/>
            </w:r>
            <w:r>
              <w:rPr>
                <w:noProof/>
                <w:webHidden/>
              </w:rPr>
              <w:instrText xml:space="preserve"> PAGEREF _Toc198741583 \h </w:instrText>
            </w:r>
            <w:r>
              <w:rPr>
                <w:noProof/>
                <w:webHidden/>
              </w:rPr>
            </w:r>
            <w:r>
              <w:rPr>
                <w:noProof/>
                <w:webHidden/>
              </w:rPr>
              <w:fldChar w:fldCharType="separate"/>
            </w:r>
            <w:r>
              <w:rPr>
                <w:noProof/>
                <w:webHidden/>
              </w:rPr>
              <w:t>12</w:t>
            </w:r>
            <w:r>
              <w:rPr>
                <w:noProof/>
                <w:webHidden/>
              </w:rPr>
              <w:fldChar w:fldCharType="end"/>
            </w:r>
          </w:hyperlink>
        </w:p>
        <w:p w14:paraId="5C3ED7E3" w14:textId="52A89E7B"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4" w:history="1">
            <w:r w:rsidRPr="002B4127">
              <w:rPr>
                <w:rStyle w:val="Hyperlink"/>
                <w:noProof/>
                <w:lang w:eastAsia="en-GB"/>
              </w:rPr>
              <w:t xml:space="preserve">Annex 1: </w:t>
            </w:r>
            <w:r w:rsidRPr="002B4127">
              <w:rPr>
                <w:rStyle w:val="Hyperlink"/>
                <w:noProof/>
              </w:rPr>
              <w:t>DSE eye test optician form</w:t>
            </w:r>
            <w:r>
              <w:rPr>
                <w:noProof/>
                <w:webHidden/>
              </w:rPr>
              <w:tab/>
            </w:r>
            <w:r>
              <w:rPr>
                <w:noProof/>
                <w:webHidden/>
              </w:rPr>
              <w:fldChar w:fldCharType="begin"/>
            </w:r>
            <w:r>
              <w:rPr>
                <w:noProof/>
                <w:webHidden/>
              </w:rPr>
              <w:instrText xml:space="preserve"> PAGEREF _Toc198741584 \h </w:instrText>
            </w:r>
            <w:r>
              <w:rPr>
                <w:noProof/>
                <w:webHidden/>
              </w:rPr>
            </w:r>
            <w:r>
              <w:rPr>
                <w:noProof/>
                <w:webHidden/>
              </w:rPr>
              <w:fldChar w:fldCharType="separate"/>
            </w:r>
            <w:r>
              <w:rPr>
                <w:noProof/>
                <w:webHidden/>
              </w:rPr>
              <w:t>13</w:t>
            </w:r>
            <w:r>
              <w:rPr>
                <w:noProof/>
                <w:webHidden/>
              </w:rPr>
              <w:fldChar w:fldCharType="end"/>
            </w:r>
          </w:hyperlink>
        </w:p>
        <w:p w14:paraId="71ED0C1C" w14:textId="19A96ABA"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5" w:history="1">
            <w:r w:rsidRPr="002B4127">
              <w:rPr>
                <w:rStyle w:val="Hyperlink"/>
                <w:noProof/>
              </w:rPr>
              <w:t>Annex 2: Display Screen Equipment (DSE) assessment form</w:t>
            </w:r>
            <w:r>
              <w:rPr>
                <w:noProof/>
                <w:webHidden/>
              </w:rPr>
              <w:tab/>
            </w:r>
            <w:r>
              <w:rPr>
                <w:noProof/>
                <w:webHidden/>
              </w:rPr>
              <w:fldChar w:fldCharType="begin"/>
            </w:r>
            <w:r>
              <w:rPr>
                <w:noProof/>
                <w:webHidden/>
              </w:rPr>
              <w:instrText xml:space="preserve"> PAGEREF _Toc198741585 \h </w:instrText>
            </w:r>
            <w:r>
              <w:rPr>
                <w:noProof/>
                <w:webHidden/>
              </w:rPr>
            </w:r>
            <w:r>
              <w:rPr>
                <w:noProof/>
                <w:webHidden/>
              </w:rPr>
              <w:fldChar w:fldCharType="separate"/>
            </w:r>
            <w:r>
              <w:rPr>
                <w:noProof/>
                <w:webHidden/>
              </w:rPr>
              <w:t>14</w:t>
            </w:r>
            <w:r>
              <w:rPr>
                <w:noProof/>
                <w:webHidden/>
              </w:rPr>
              <w:fldChar w:fldCharType="end"/>
            </w:r>
          </w:hyperlink>
        </w:p>
        <w:p w14:paraId="2DF6768C" w14:textId="3C4E0561" w:rsidR="000C421D" w:rsidRDefault="000C421D">
          <w:pPr>
            <w:pStyle w:val="TOC1"/>
            <w:tabs>
              <w:tab w:val="right" w:leader="dot" w:pos="10456"/>
            </w:tabs>
            <w:rPr>
              <w:rFonts w:asciiTheme="minorHAnsi" w:hAnsiTheme="minorHAnsi"/>
              <w:noProof/>
              <w:kern w:val="2"/>
              <w:sz w:val="24"/>
              <w:szCs w:val="24"/>
              <w:lang w:eastAsia="en-GB"/>
              <w14:ligatures w14:val="standardContextual"/>
            </w:rPr>
          </w:pPr>
          <w:hyperlink w:anchor="_Toc198741586" w:history="1">
            <w:r w:rsidRPr="002B4127">
              <w:rPr>
                <w:rStyle w:val="Hyperlink"/>
                <w:noProof/>
              </w:rPr>
              <w:t>Annex 3: Risk assessment checklist for homeworking</w:t>
            </w:r>
            <w:r>
              <w:rPr>
                <w:noProof/>
                <w:webHidden/>
              </w:rPr>
              <w:tab/>
            </w:r>
            <w:r>
              <w:rPr>
                <w:noProof/>
                <w:webHidden/>
              </w:rPr>
              <w:fldChar w:fldCharType="begin"/>
            </w:r>
            <w:r>
              <w:rPr>
                <w:noProof/>
                <w:webHidden/>
              </w:rPr>
              <w:instrText xml:space="preserve"> PAGEREF _Toc198741586 \h </w:instrText>
            </w:r>
            <w:r>
              <w:rPr>
                <w:noProof/>
                <w:webHidden/>
              </w:rPr>
            </w:r>
            <w:r>
              <w:rPr>
                <w:noProof/>
                <w:webHidden/>
              </w:rPr>
              <w:fldChar w:fldCharType="separate"/>
            </w:r>
            <w:r>
              <w:rPr>
                <w:noProof/>
                <w:webHidden/>
              </w:rPr>
              <w:t>21</w:t>
            </w:r>
            <w:r>
              <w:rPr>
                <w:noProof/>
                <w:webHidden/>
              </w:rPr>
              <w:fldChar w:fldCharType="end"/>
            </w:r>
          </w:hyperlink>
        </w:p>
        <w:p w14:paraId="614FCC9D" w14:textId="632EB3BF" w:rsidR="00F638A3" w:rsidRDefault="00F638A3" w:rsidP="00F638A3">
          <w:r>
            <w:fldChar w:fldCharType="end"/>
          </w:r>
        </w:p>
      </w:sdtContent>
    </w:sdt>
    <w:p w14:paraId="4D698E42" w14:textId="77777777" w:rsidR="00F638A3" w:rsidRDefault="00F638A3" w:rsidP="00F638A3">
      <w:pPr>
        <w:sectPr w:rsidR="00F638A3" w:rsidSect="00490F4A">
          <w:headerReference w:type="even" r:id="rId12"/>
          <w:headerReference w:type="default" r:id="rId13"/>
          <w:footerReference w:type="default" r:id="rId14"/>
          <w:headerReference w:type="first" r:id="rId15"/>
          <w:pgSz w:w="11906" w:h="16838"/>
          <w:pgMar w:top="1702" w:right="720" w:bottom="720" w:left="720" w:header="850" w:footer="283" w:gutter="0"/>
          <w:cols w:space="708"/>
          <w:docGrid w:linePitch="360"/>
        </w:sectPr>
      </w:pPr>
    </w:p>
    <w:p w14:paraId="6583510B" w14:textId="77777777" w:rsidR="00F638A3" w:rsidRPr="00F638A3" w:rsidRDefault="00F638A3" w:rsidP="00490F4A">
      <w:pPr>
        <w:pStyle w:val="Heading2HC"/>
      </w:pPr>
      <w:bookmarkStart w:id="0" w:name="_Toc198741570"/>
      <w:r w:rsidRPr="00F638A3">
        <w:lastRenderedPageBreak/>
        <w:t>Purpose</w:t>
      </w:r>
      <w:bookmarkEnd w:id="0"/>
    </w:p>
    <w:p w14:paraId="79C8EF61" w14:textId="77777777" w:rsidR="00F638A3" w:rsidRDefault="00F638A3" w:rsidP="00F638A3">
      <w:r w:rsidRPr="00D951ED">
        <w:t xml:space="preserve">The purpose of the guidance is to allow </w:t>
      </w:r>
      <w:bookmarkStart w:id="1" w:name="SF014a"/>
      <w:r>
        <w:t>both DSE users and their managers to better understand the DSE assessment process, and their relevant responsibilities.</w:t>
      </w:r>
    </w:p>
    <w:p w14:paraId="2C945B05" w14:textId="4AF60BBD" w:rsidR="00F638A3" w:rsidRPr="00FD23CC" w:rsidRDefault="00F638A3" w:rsidP="00F638A3">
      <w:r>
        <w:t xml:space="preserve">Staff should complete a DSE assessment as soon as possible after taking up their </w:t>
      </w:r>
      <w:r w:rsidR="006326C6">
        <w:t>post and</w:t>
      </w:r>
      <w:r>
        <w:t xml:space="preserve"> review the assessment regularly. The assessment can be completed using </w:t>
      </w:r>
      <w:hyperlink w:anchor="Annex2" w:history="1">
        <w:r w:rsidRPr="00FA3DA9">
          <w:rPr>
            <w:rStyle w:val="Hyperlink"/>
          </w:rPr>
          <w:t>Annex 2</w:t>
        </w:r>
      </w:hyperlink>
      <w:r>
        <w:t xml:space="preserve">. </w:t>
      </w:r>
      <w:r w:rsidRPr="00FD23CC">
        <w:t>Line Managers are responsible for reviewing DSE Self-Assessment forms with their staff</w:t>
      </w:r>
      <w:r>
        <w:t xml:space="preserve"> and taking the appropriate follow-up action.</w:t>
      </w:r>
    </w:p>
    <w:p w14:paraId="52748F2E" w14:textId="77777777" w:rsidR="00F638A3" w:rsidRPr="00FD23CC" w:rsidRDefault="00F638A3" w:rsidP="00F638A3">
      <w:r w:rsidRPr="00FD23CC">
        <w:t>Where issues / problems are identified then Line Managers resolve the issues by either:</w:t>
      </w:r>
    </w:p>
    <w:p w14:paraId="5CA5B2AC" w14:textId="77777777" w:rsidR="00F638A3" w:rsidRPr="00FD23CC" w:rsidRDefault="00F638A3" w:rsidP="00F638A3">
      <w:pPr>
        <w:pStyle w:val="Bullets"/>
        <w:numPr>
          <w:ilvl w:val="0"/>
          <w:numId w:val="9"/>
        </w:numPr>
        <w:ind w:left="641" w:hanging="357"/>
      </w:pPr>
      <w:r w:rsidRPr="00FD23CC">
        <w:t>Consulting with the user;</w:t>
      </w:r>
    </w:p>
    <w:p w14:paraId="5BC45DF4" w14:textId="77777777" w:rsidR="00F638A3" w:rsidRPr="00FD23CC" w:rsidRDefault="00F638A3" w:rsidP="00F638A3">
      <w:pPr>
        <w:pStyle w:val="Bullets"/>
        <w:numPr>
          <w:ilvl w:val="0"/>
          <w:numId w:val="9"/>
        </w:numPr>
        <w:ind w:left="641" w:hanging="357"/>
      </w:pPr>
      <w:r w:rsidRPr="00FD23CC">
        <w:t>Providing remedies or solutions to the user;</w:t>
      </w:r>
    </w:p>
    <w:p w14:paraId="175541F2" w14:textId="77777777" w:rsidR="00F638A3" w:rsidRPr="00FD23CC" w:rsidRDefault="00F638A3" w:rsidP="00F638A3">
      <w:pPr>
        <w:pStyle w:val="Bullets"/>
        <w:numPr>
          <w:ilvl w:val="0"/>
          <w:numId w:val="9"/>
        </w:numPr>
        <w:ind w:left="641" w:hanging="357"/>
      </w:pPr>
      <w:r>
        <w:t>With the agreement of the user, a referal to occupational health may be necessary</w:t>
      </w:r>
    </w:p>
    <w:p w14:paraId="3CCF8E65" w14:textId="77777777" w:rsidR="00F638A3" w:rsidRPr="00FD23CC" w:rsidRDefault="00F638A3" w:rsidP="00F638A3">
      <w:r w:rsidRPr="00FD23CC">
        <w:t>Where issues cannot be readily resolved, contact the HR team in the first instance.</w:t>
      </w:r>
    </w:p>
    <w:p w14:paraId="01969C5A" w14:textId="77777777" w:rsidR="00F638A3" w:rsidRPr="00FD23CC" w:rsidRDefault="00F638A3" w:rsidP="00F638A3">
      <w:r w:rsidRPr="00FD23CC">
        <w:t>Assessments are retained locally for the duration of the user’s employment or until another assessment is carried out.</w:t>
      </w:r>
    </w:p>
    <w:p w14:paraId="09F8CC24" w14:textId="77777777" w:rsidR="00F638A3" w:rsidRPr="00FD23CC" w:rsidRDefault="00F638A3" w:rsidP="00F638A3">
      <w:pPr>
        <w:rPr>
          <w:rFonts w:eastAsia="Times New Roman"/>
          <w:color w:val="000000"/>
          <w:kern w:val="28"/>
          <w:lang w:eastAsia="en-GB"/>
          <w14:cntxtAlts/>
        </w:rPr>
      </w:pPr>
      <w:r w:rsidRPr="00FD23CC">
        <w:t xml:space="preserve">Assessments </w:t>
      </w:r>
      <w:r>
        <w:t xml:space="preserve">should be </w:t>
      </w:r>
      <w:r w:rsidRPr="00FD23CC">
        <w:t>reviewed by the user every year or whenever workstation conditions alter (changes in location, office layout etc.); work practices, software or equipment is changed; and after any periods of sickness absence that could be attributed to or exacerbated by DSE use.</w:t>
      </w:r>
    </w:p>
    <w:p w14:paraId="28BC3156" w14:textId="77777777" w:rsidR="00F638A3" w:rsidRPr="002154D9" w:rsidRDefault="00F638A3" w:rsidP="00490F4A">
      <w:pPr>
        <w:pStyle w:val="Heading2HC"/>
      </w:pPr>
      <w:bookmarkStart w:id="2" w:name="_Toc198741571"/>
      <w:r w:rsidRPr="00AD02FC">
        <w:rPr>
          <w:lang w:val="en"/>
        </w:rPr>
        <w:t>Eye care Provision</w:t>
      </w:r>
      <w:bookmarkEnd w:id="2"/>
    </w:p>
    <w:p w14:paraId="56BD6E52" w14:textId="1BDA61A7" w:rsidR="00F638A3" w:rsidRPr="00AD02FC" w:rsidRDefault="00F638A3" w:rsidP="00F638A3">
      <w:r w:rsidRPr="00AD02FC">
        <w:t>Users are encouraged to under</w:t>
      </w:r>
      <w:r>
        <w:t xml:space="preserve">go a </w:t>
      </w:r>
      <w:r w:rsidR="00EF7936">
        <w:t>two-yearly</w:t>
      </w:r>
      <w:r>
        <w:t xml:space="preserve"> eye examination. Employers are required to pay for eye health tests where they are </w:t>
      </w:r>
      <w:r w:rsidR="00EF7936">
        <w:t>required and</w:t>
      </w:r>
      <w:r>
        <w:t xml:space="preserve"> pay for glasses where they are required solely for DSE work.</w:t>
      </w:r>
    </w:p>
    <w:p w14:paraId="3C3E1937" w14:textId="688F8DF9" w:rsidR="00F638A3" w:rsidRPr="00AD02FC" w:rsidRDefault="00F638A3" w:rsidP="00F638A3">
      <w:r w:rsidRPr="00AD02FC">
        <w:t xml:space="preserve">Where a user has not undergone an eye test within the last two years or is experiencing headaches or eye </w:t>
      </w:r>
      <w:r w:rsidR="00EF7936" w:rsidRPr="00AD02FC">
        <w:t>strain,</w:t>
      </w:r>
      <w:r w:rsidRPr="00AD02FC">
        <w:t xml:space="preserve"> they should speak to their line manager and request an eye test and ask the Manager to sign the form at </w:t>
      </w:r>
      <w:hyperlink w:anchor="Annex1" w:history="1">
        <w:r w:rsidRPr="00EF7936">
          <w:rPr>
            <w:rStyle w:val="Hyperlink"/>
          </w:rPr>
          <w:t>Annex 1</w:t>
        </w:r>
      </w:hyperlink>
      <w:r w:rsidRPr="00AD02FC">
        <w:t>.</w:t>
      </w:r>
    </w:p>
    <w:p w14:paraId="355A37D6" w14:textId="1411E0F4" w:rsidR="00F638A3" w:rsidRPr="00AD02FC" w:rsidRDefault="00F638A3" w:rsidP="00F638A3">
      <w:r w:rsidRPr="00AD02FC">
        <w:t>If agreed, the user should arrange for an eye test with their usual optician.</w:t>
      </w:r>
      <w:r>
        <w:t xml:space="preserve"> </w:t>
      </w:r>
      <w:r w:rsidRPr="00AD02FC">
        <w:t>Following the eye test, the user should request the Optician to complete and sign DSE eye test optician form (</w:t>
      </w:r>
      <w:hyperlink w:anchor="Annex1" w:history="1">
        <w:r w:rsidRPr="00FA3DA9">
          <w:rPr>
            <w:rStyle w:val="Hyperlink"/>
          </w:rPr>
          <w:t>Annex 1</w:t>
        </w:r>
      </w:hyperlink>
      <w:r w:rsidRPr="00AD02FC">
        <w:t xml:space="preserve">). </w:t>
      </w:r>
    </w:p>
    <w:p w14:paraId="611CD2F3" w14:textId="77777777" w:rsidR="00F638A3" w:rsidRPr="00AD02FC" w:rsidRDefault="00F638A3" w:rsidP="00F638A3">
      <w:r w:rsidRPr="00AD02FC">
        <w:t>For prescribed safety eyewear the user will need to apply for either:</w:t>
      </w:r>
    </w:p>
    <w:p w14:paraId="29D595B0" w14:textId="77777777" w:rsidR="00F638A3" w:rsidRPr="00AD02FC" w:rsidRDefault="00F638A3" w:rsidP="00F638A3">
      <w:pPr>
        <w:pStyle w:val="ListParagraph"/>
        <w:numPr>
          <w:ilvl w:val="0"/>
          <w:numId w:val="16"/>
        </w:numPr>
      </w:pPr>
      <w:r w:rsidRPr="00AD02FC">
        <w:t>Safety Eyewear Voucher – without eye examination</w:t>
      </w:r>
    </w:p>
    <w:p w14:paraId="01DC3983" w14:textId="77777777" w:rsidR="00F638A3" w:rsidRPr="0056001A" w:rsidRDefault="00F638A3" w:rsidP="00F638A3">
      <w:pPr>
        <w:pStyle w:val="ListParagraph"/>
        <w:numPr>
          <w:ilvl w:val="0"/>
          <w:numId w:val="16"/>
        </w:numPr>
        <w:rPr>
          <w:rFonts w:eastAsia="Times New Roman"/>
          <w:color w:val="000000"/>
          <w:kern w:val="28"/>
          <w:lang w:eastAsia="en-GB"/>
          <w14:cntxtAlts/>
        </w:rPr>
      </w:pPr>
      <w:r w:rsidRPr="00AD02FC">
        <w:t>Safety Eyewear Voucher – with eye examination</w:t>
      </w:r>
      <w:r w:rsidRPr="0056001A">
        <w:rPr>
          <w:rFonts w:eastAsia="Times New Roman"/>
          <w:color w:val="000000"/>
          <w:kern w:val="28"/>
          <w:lang w:eastAsia="en-GB"/>
          <w14:cntxtAlts/>
        </w:rPr>
        <w:t>.</w:t>
      </w:r>
    </w:p>
    <w:p w14:paraId="78970F62" w14:textId="77777777" w:rsidR="00F638A3" w:rsidRPr="00AD02FC" w:rsidRDefault="00F638A3" w:rsidP="00490F4A">
      <w:pPr>
        <w:pStyle w:val="Heading2HC"/>
      </w:pPr>
      <w:bookmarkStart w:id="3" w:name="_Toc198741572"/>
      <w:r w:rsidRPr="00AD02FC">
        <w:rPr>
          <w:lang w:val="en"/>
        </w:rPr>
        <w:t>Cost</w:t>
      </w:r>
      <w:bookmarkEnd w:id="3"/>
    </w:p>
    <w:p w14:paraId="563616AB" w14:textId="77777777" w:rsidR="00F638A3" w:rsidRPr="00AD02FC" w:rsidRDefault="00F638A3" w:rsidP="00F638A3">
      <w:r>
        <w:t>The school</w:t>
      </w:r>
      <w:r w:rsidRPr="00AD02FC">
        <w:t xml:space="preserve"> will contribute towards the costs for the provision of eye and eyesight tests</w:t>
      </w:r>
      <w:r>
        <w:t>,</w:t>
      </w:r>
      <w:r w:rsidRPr="00AD02FC">
        <w:t xml:space="preserve"> and of ‘special’ corrective appliances only as prescribed for display screen work. Liability for costs will be restricted to payment of the cost of basic appliance only, i.e. of a type and quality adequate for its function. </w:t>
      </w:r>
    </w:p>
    <w:p w14:paraId="74107675" w14:textId="77777777" w:rsidR="00F638A3" w:rsidRPr="00AD02FC" w:rsidRDefault="00F638A3" w:rsidP="00F638A3">
      <w:pPr>
        <w:rPr>
          <w:bCs/>
          <w:color w:val="000000"/>
          <w:lang w:eastAsia="en-GB"/>
        </w:rPr>
      </w:pPr>
      <w:r>
        <w:rPr>
          <w:bCs/>
          <w:color w:val="000000"/>
          <w:lang w:eastAsia="en-GB"/>
        </w:rPr>
        <w:t xml:space="preserve">The employer is required to reimburse the cost of a basic pair of glasses. As a guide, Herefordshire Council will reimburse up to a total of </w:t>
      </w:r>
      <w:r w:rsidRPr="00AD02FC">
        <w:rPr>
          <w:bCs/>
          <w:color w:val="000000"/>
          <w:lang w:eastAsia="en-GB"/>
        </w:rPr>
        <w:t>£70.00.</w:t>
      </w:r>
      <w:r>
        <w:rPr>
          <w:bCs/>
          <w:color w:val="000000"/>
          <w:lang w:eastAsia="en-GB"/>
        </w:rPr>
        <w:t xml:space="preserve"> </w:t>
      </w:r>
      <w:r w:rsidRPr="00AD02FC">
        <w:rPr>
          <w:bCs/>
          <w:color w:val="000000"/>
          <w:lang w:eastAsia="en-GB"/>
        </w:rPr>
        <w:t>The cost of the DSE eye tests (up to £25.00) and any spectacles (up to £45.00) if required solely for DSE use.</w:t>
      </w:r>
      <w:r>
        <w:rPr>
          <w:bCs/>
          <w:color w:val="000000"/>
          <w:lang w:eastAsia="en-GB"/>
        </w:rPr>
        <w:t xml:space="preserve"> </w:t>
      </w:r>
    </w:p>
    <w:p w14:paraId="369D6CA0" w14:textId="77777777" w:rsidR="00F638A3" w:rsidRPr="00AD02FC" w:rsidRDefault="00F638A3" w:rsidP="00F638A3">
      <w:pPr>
        <w:rPr>
          <w:bCs/>
          <w:color w:val="000000"/>
          <w:lang w:eastAsia="en-GB"/>
        </w:rPr>
      </w:pPr>
      <w:r w:rsidRPr="00AD02FC">
        <w:rPr>
          <w:bCs/>
          <w:color w:val="000000"/>
          <w:lang w:eastAsia="en-GB"/>
        </w:rPr>
        <w:t>The provision o</w:t>
      </w:r>
      <w:r>
        <w:rPr>
          <w:bCs/>
          <w:color w:val="000000"/>
          <w:lang w:eastAsia="en-GB"/>
        </w:rPr>
        <w:t>f</w:t>
      </w:r>
      <w:r w:rsidRPr="00AD02FC">
        <w:rPr>
          <w:bCs/>
          <w:color w:val="000000"/>
          <w:lang w:eastAsia="en-GB"/>
        </w:rPr>
        <w:t xml:space="preserve"> ‘normal’ corrective appliances, i.e. those that would still be required without DSE use, will be at the employee’s own expense. </w:t>
      </w:r>
    </w:p>
    <w:p w14:paraId="505D155C" w14:textId="77777777" w:rsidR="00F638A3" w:rsidRDefault="00F638A3" w:rsidP="00F638A3">
      <w:pPr>
        <w:pStyle w:val="Heading1"/>
        <w:sectPr w:rsidR="00F638A3" w:rsidSect="00F638A3">
          <w:pgSz w:w="11906" w:h="16838"/>
          <w:pgMar w:top="720" w:right="720" w:bottom="720" w:left="720" w:header="850" w:footer="283" w:gutter="0"/>
          <w:cols w:space="708"/>
          <w:docGrid w:linePitch="360"/>
        </w:sectPr>
      </w:pPr>
    </w:p>
    <w:p w14:paraId="1E093F18" w14:textId="77777777" w:rsidR="00F638A3" w:rsidRDefault="00F638A3" w:rsidP="00490F4A">
      <w:pPr>
        <w:pStyle w:val="Heading2HC"/>
      </w:pPr>
      <w:bookmarkStart w:id="4" w:name="_Toc198741573"/>
      <w:r>
        <w:lastRenderedPageBreak/>
        <w:t>Completing a DSE assessment</w:t>
      </w:r>
      <w:bookmarkEnd w:id="4"/>
    </w:p>
    <w:p w14:paraId="63C638EF" w14:textId="77777777" w:rsidR="00F638A3" w:rsidRPr="00A370A0" w:rsidRDefault="00F638A3" w:rsidP="00F638A3">
      <w:r>
        <w:t>The following guidance should be read in conjunction with the DSE self-assessment form.</w:t>
      </w:r>
    </w:p>
    <w:p w14:paraId="46831206" w14:textId="77777777" w:rsidR="00F638A3" w:rsidRPr="00D951ED" w:rsidRDefault="00F638A3" w:rsidP="00490F4A">
      <w:pPr>
        <w:pStyle w:val="Heading2HC"/>
        <w:rPr>
          <w:color w:val="1C1716" w:themeColor="accent1" w:themeShade="80"/>
        </w:rPr>
      </w:pPr>
      <w:bookmarkStart w:id="5" w:name="_Toc198741574"/>
      <w:bookmarkEnd w:id="1"/>
      <w:r w:rsidRPr="00D951ED">
        <w:t>Screen</w:t>
      </w:r>
      <w:bookmarkEnd w:id="5"/>
    </w:p>
    <w:p w14:paraId="2D574AEB" w14:textId="77777777" w:rsidR="00F638A3" w:rsidRPr="00D951ED" w:rsidRDefault="00F638A3" w:rsidP="00F638A3">
      <w:pPr>
        <w:pStyle w:val="NoSpacing"/>
      </w:pPr>
      <w:r w:rsidRPr="00D951ED">
        <w:t xml:space="preserve">Is the </w:t>
      </w:r>
      <w:r w:rsidRPr="00925CBD">
        <w:t>image</w:t>
      </w:r>
      <w:r w:rsidRPr="00D951ED">
        <w:t xml:space="preserve"> clear and stable?</w:t>
      </w:r>
    </w:p>
    <w:p w14:paraId="08E1F1F1" w14:textId="77777777" w:rsidR="00F638A3" w:rsidRPr="00D951ED" w:rsidRDefault="00F638A3" w:rsidP="00F638A3">
      <w:r w:rsidRPr="00D951ED">
        <w:t xml:space="preserve">The image on your screen should be completely clear and stable – movement, flickering or blurring of the image will require the eyes to work harder to automatically adjust – thus increasing the risk of fatigue and eye strain. In most cases, it is the settings on the monitor itself or the computer that are incorrect. If this does not improve the situation, it may require you to change monitors or desktops until resolved. Do not work with the equipment if it is producing a blurred, flickering or unstable image. </w:t>
      </w:r>
    </w:p>
    <w:p w14:paraId="5F0B527C" w14:textId="77777777" w:rsidR="00F638A3" w:rsidRPr="00925CBD" w:rsidRDefault="00F638A3" w:rsidP="00F638A3">
      <w:pPr>
        <w:pStyle w:val="NoSpacing"/>
      </w:pPr>
      <w:r w:rsidRPr="00534462">
        <w:t>Is the brightness and colour adjustable?</w:t>
      </w:r>
    </w:p>
    <w:p w14:paraId="50685821" w14:textId="77777777" w:rsidR="00F638A3" w:rsidRPr="00D951ED" w:rsidRDefault="00F638A3" w:rsidP="00F638A3">
      <w:r w:rsidRPr="00D951ED">
        <w:t xml:space="preserve">All monitors/screens must be fitted with a brightness and colour control. These are located on the screen. The operating system (usually Windows) also has settings for colour and brightness. If you feel these are not set to suit your needs – speak to </w:t>
      </w:r>
      <w:r>
        <w:t>your ICT provider,</w:t>
      </w:r>
      <w:r w:rsidRPr="00D951ED">
        <w:t xml:space="preserve"> who will inform you how to alter these. Colour and Brightness settings can vary according to the users’ preferences and the environment in which the DSE is being operated.</w:t>
      </w:r>
    </w:p>
    <w:p w14:paraId="4E09D835" w14:textId="77777777" w:rsidR="00F638A3" w:rsidRPr="00D951ED" w:rsidRDefault="00F638A3" w:rsidP="00F638A3">
      <w:pPr>
        <w:pStyle w:val="NoSpacing"/>
      </w:pPr>
      <w:r w:rsidRPr="00D951ED">
        <w:t>Can the monitor be tilted and swivelled (N/A for laptops)?</w:t>
      </w:r>
    </w:p>
    <w:p w14:paraId="6AB84A82" w14:textId="77777777" w:rsidR="00F638A3" w:rsidRPr="00D951ED" w:rsidRDefault="00F638A3" w:rsidP="00F638A3">
      <w:r w:rsidRPr="00D951ED">
        <w:t>Monitors must be able to be tilted and swivelled to meet the users’ requirements. The tilt and swivel function is an extremely useful function in preventing or reducing glare on a screen. The ideal setting to avoid glare on a screen is a tilt of approximately 5-15º off the vertical.</w:t>
      </w:r>
    </w:p>
    <w:p w14:paraId="3B0F5497" w14:textId="77777777" w:rsidR="00F638A3" w:rsidRPr="00D951ED" w:rsidRDefault="00F638A3" w:rsidP="00F638A3">
      <w:pPr>
        <w:pStyle w:val="NoSpacing"/>
      </w:pPr>
      <w:r w:rsidRPr="00D951ED">
        <w:t>Do you know how to adjust the screen settings?</w:t>
      </w:r>
    </w:p>
    <w:p w14:paraId="562CE5E4" w14:textId="674FD29F" w:rsidR="00F638A3" w:rsidRPr="00D951ED" w:rsidRDefault="00F638A3" w:rsidP="00F638A3">
      <w:r w:rsidRPr="00D951ED">
        <w:t xml:space="preserve">All screens should have adjustment settings so as allow the user to alter the size, position, contract, colour and brightness. Many screens now do this </w:t>
      </w:r>
      <w:r w:rsidR="006326C6" w:rsidRPr="00D951ED">
        <w:t>automatically,</w:t>
      </w:r>
      <w:r w:rsidRPr="00D951ED">
        <w:t xml:space="preserve"> but should you require adjustment of these setting speak to </w:t>
      </w:r>
      <w:r>
        <w:t>your ICT provider</w:t>
      </w:r>
      <w:r w:rsidRPr="00D951ED">
        <w:t>.</w:t>
      </w:r>
    </w:p>
    <w:p w14:paraId="137C4F25" w14:textId="77777777" w:rsidR="00F638A3" w:rsidRPr="00D951ED" w:rsidRDefault="00F638A3" w:rsidP="00F638A3">
      <w:pPr>
        <w:pStyle w:val="NoSpacing"/>
      </w:pPr>
      <w:r w:rsidRPr="00D951ED">
        <w:t>Is the screen free from glare and reflections (from lights, windows etc.)?</w:t>
      </w:r>
    </w:p>
    <w:p w14:paraId="22F506D3" w14:textId="7C501857" w:rsidR="00F638A3" w:rsidRPr="00D951ED" w:rsidRDefault="00F638A3" w:rsidP="00F638A3">
      <w:r w:rsidRPr="00D951ED">
        <w:t xml:space="preserve">Glare and reflections will make an image hard to see and therefore increase how hard your eyes </w:t>
      </w:r>
      <w:proofErr w:type="gramStart"/>
      <w:r w:rsidRPr="00D951ED">
        <w:t>have to</w:t>
      </w:r>
      <w:proofErr w:type="gramEnd"/>
      <w:r w:rsidRPr="00D951ED">
        <w:t xml:space="preserve"> work to see a picture. Glare and reflections also make an individual adopt uncomfortable or unsafe positions to compensate. If there is a glare or reflection in your monitor – you can find out the source of it by placing a mirror on the front of your screen. Once identified try adjusting your monitors tilt as suggested earlier or closing blinds/curtains. Where glare or reflection is still an issue you may need to consider moving the location of the desk or DSE. As a last resort Anti-glare screens can be fitted to remedy the solution.  To prevent or reduce the risk of reflections from windows have the monitor set up a</w:t>
      </w:r>
      <w:r w:rsidR="006326C6">
        <w:t>t</w:t>
      </w:r>
      <w:r w:rsidRPr="00D951ED">
        <w:t xml:space="preserve"> right angles to them.</w:t>
      </w:r>
    </w:p>
    <w:p w14:paraId="2D1391F6" w14:textId="77777777" w:rsidR="00F638A3" w:rsidRPr="00D951ED" w:rsidRDefault="00F638A3" w:rsidP="00F638A3">
      <w:pPr>
        <w:pStyle w:val="NoSpacing"/>
      </w:pPr>
      <w:r w:rsidRPr="00D951ED">
        <w:t>Is the screen directly in front of you and at the correct height (eyes roughly level with the top of the screen)?</w:t>
      </w:r>
    </w:p>
    <w:p w14:paraId="62D364E1" w14:textId="76836914" w:rsidR="00F638A3" w:rsidRPr="00D951ED" w:rsidRDefault="00F638A3" w:rsidP="00F638A3">
      <w:r w:rsidRPr="00D951ED">
        <w:t xml:space="preserve">Sitting with your neck twisted or in the wrong vertical position can cause neck and shoulder pain. For vertical </w:t>
      </w:r>
      <w:r w:rsidR="006326C6" w:rsidRPr="00D951ED">
        <w:t>positioning,</w:t>
      </w:r>
      <w:r w:rsidRPr="00D951ED">
        <w:t xml:space="preserve"> your head should be in balance on your neck most of the time, while your eyes look slightly down. </w:t>
      </w:r>
      <w:r w:rsidR="00EF7936" w:rsidRPr="00D951ED">
        <w:t>Generally,</w:t>
      </w:r>
      <w:r w:rsidRPr="00D951ED">
        <w:t xml:space="preserve"> this means having the top of the visible area at eye height, when you are sitting upright. In the short term you can raise the monitor on anything suitable that you have to hand, it doesn't need to be an adjustable monitor arm, however as a </w:t>
      </w:r>
      <w:r w:rsidR="00EF7936" w:rsidRPr="00D951ED">
        <w:t>long-term</w:t>
      </w:r>
      <w:r w:rsidRPr="00D951ED">
        <w:t xml:space="preserve"> solution, speak to your line manager </w:t>
      </w:r>
      <w:r>
        <w:t>about providing a monitor riser</w:t>
      </w:r>
      <w:r w:rsidRPr="00D951ED">
        <w:t xml:space="preserve">. You should be sat directly in front of the monitor screen. A common mistake is placing the monitor in the corner of the desk - Don't - either it will be hard to get close enough to the keyboard, or you will be </w:t>
      </w:r>
      <w:r w:rsidR="00EF7936" w:rsidRPr="00D951ED">
        <w:t>twisted,</w:t>
      </w:r>
      <w:r w:rsidRPr="00D951ED">
        <w:t xml:space="preserve"> and you may develop back and neck problems.</w:t>
      </w:r>
    </w:p>
    <w:p w14:paraId="62D1F5C3" w14:textId="77777777" w:rsidR="00F638A3" w:rsidRPr="00D951ED" w:rsidRDefault="00F638A3" w:rsidP="00F638A3">
      <w:pPr>
        <w:pStyle w:val="NoSpacing"/>
      </w:pPr>
      <w:r w:rsidRPr="00D951ED">
        <w:lastRenderedPageBreak/>
        <w:t>Is the screen a suitable distance away from you?</w:t>
      </w:r>
    </w:p>
    <w:p w14:paraId="2BCE1481" w14:textId="77777777" w:rsidR="00F638A3" w:rsidRPr="00D951ED" w:rsidRDefault="00F638A3" w:rsidP="00F638A3">
      <w:r w:rsidRPr="00D951ED">
        <w:t>Sitting to close to the screen will require you muscles in your eye to work too hard. The ideal distance for most people to view the screen comfortably is about 22-26" (55 - 65 cm) away. If you are sitting much closer than this, consider if there is a problem with your eyesight, the screen quality or settings, or the desk depth.</w:t>
      </w:r>
    </w:p>
    <w:p w14:paraId="1BF56A76" w14:textId="77777777" w:rsidR="00F638A3" w:rsidRPr="00D951ED" w:rsidRDefault="00F638A3" w:rsidP="00F638A3">
      <w:pPr>
        <w:pStyle w:val="NoSpacing"/>
      </w:pPr>
      <w:r w:rsidRPr="00D951ED">
        <w:t>Do you know to clean screen on a regular basis?</w:t>
      </w:r>
    </w:p>
    <w:p w14:paraId="3102034A" w14:textId="77777777" w:rsidR="00F638A3" w:rsidRPr="00D951ED" w:rsidRDefault="00F638A3" w:rsidP="00F638A3">
      <w:r w:rsidRPr="00D951ED">
        <w:t>Cleaning the screen of your monitor is your responsibility and it is critical in maintaining a clear and easy to read surface. A dirty screen will not allow the image to project itself correctly and therefore can lead to eye fatigue for the user who will have to strain to clear see an image. As a guide, screens should be cleaned once a month in a normal office environment. Cleaning should be carried out using the correct cleaning agent and in accordance with the cleaning manufacturers and the monitor manufacturer’s guidance. The Monitor must be switched off and removed from the source of power before cleaning.</w:t>
      </w:r>
    </w:p>
    <w:p w14:paraId="3545003B" w14:textId="77777777" w:rsidR="00F638A3" w:rsidRPr="00D951ED" w:rsidRDefault="00F638A3" w:rsidP="00490F4A">
      <w:pPr>
        <w:pStyle w:val="Heading2HC"/>
      </w:pPr>
      <w:bookmarkStart w:id="6" w:name="Keyboardandmause"/>
      <w:bookmarkStart w:id="7" w:name="_Toc198741575"/>
      <w:bookmarkEnd w:id="6"/>
      <w:r w:rsidRPr="00D951ED">
        <w:t>Keyboard and Mouse</w:t>
      </w:r>
      <w:bookmarkEnd w:id="7"/>
    </w:p>
    <w:p w14:paraId="3326A2D0" w14:textId="77777777" w:rsidR="00F638A3" w:rsidRPr="00D951ED" w:rsidRDefault="00F638A3" w:rsidP="00F638A3">
      <w:pPr>
        <w:pStyle w:val="NoSpacing"/>
      </w:pPr>
      <w:r w:rsidRPr="00D951ED">
        <w:t>Can the keyboard tilt?</w:t>
      </w:r>
    </w:p>
    <w:p w14:paraId="6C40D50F" w14:textId="6D487072" w:rsidR="00F638A3" w:rsidRPr="00D951ED" w:rsidRDefault="00F638A3" w:rsidP="00F638A3">
      <w:r w:rsidRPr="00D951ED">
        <w:t xml:space="preserve">If the keyboard </w:t>
      </w:r>
      <w:r w:rsidR="00EF7936" w:rsidRPr="00D951ED">
        <w:t>tilts,</w:t>
      </w:r>
      <w:r w:rsidRPr="00D951ED">
        <w:t xml:space="preserve"> ensure it is set at a suitable angle </w:t>
      </w:r>
      <w:proofErr w:type="gramStart"/>
      <w:r w:rsidRPr="00D951ED">
        <w:t>so as to</w:t>
      </w:r>
      <w:proofErr w:type="gramEnd"/>
      <w:r w:rsidRPr="00D951ED">
        <w:t xml:space="preserve"> ensure right angles at your elbow and your wrists remain in line with your forearm.</w:t>
      </w:r>
    </w:p>
    <w:p w14:paraId="0E3A95F1" w14:textId="77777777" w:rsidR="00F638A3" w:rsidRPr="00D951ED" w:rsidRDefault="00F638A3" w:rsidP="00F638A3">
      <w:pPr>
        <w:pStyle w:val="NoSpacing"/>
      </w:pPr>
      <w:r w:rsidRPr="00D951ED">
        <w:t>Are the characters on the keyboard easily readable?</w:t>
      </w:r>
    </w:p>
    <w:p w14:paraId="7896EAD5" w14:textId="77777777" w:rsidR="00F638A3" w:rsidRPr="00D951ED" w:rsidRDefault="00F638A3" w:rsidP="00F638A3">
      <w:r w:rsidRPr="00D951ED">
        <w:t>Characters on the keyboard should be clean and visible. A dirty keyboard not only hinders the performance of the keyboard itself it also poses a health risk. The cleaning of the keyboard should be carried out using the authorised and correct cleaners only. The computer must be switched off and removed from the source of power before cleaning.</w:t>
      </w:r>
    </w:p>
    <w:p w14:paraId="50BBD4A1" w14:textId="77777777" w:rsidR="00F638A3" w:rsidRPr="00D951ED" w:rsidRDefault="00F638A3" w:rsidP="00F638A3">
      <w:pPr>
        <w:pStyle w:val="NoSpacing"/>
      </w:pPr>
      <w:r w:rsidRPr="00D951ED">
        <w:t>Do you have a comfortable keying-in position (wrists should not be bent) and without having to lean/reach forward?</w:t>
      </w:r>
    </w:p>
    <w:p w14:paraId="50D90A04" w14:textId="77777777" w:rsidR="00F638A3" w:rsidRPr="00D951ED" w:rsidRDefault="00F638A3" w:rsidP="00F638A3">
      <w:r w:rsidRPr="00D951ED">
        <w:t>To adopt a suitable ‘keying -in’ position you need to be at the correct distance, level and position to the keyboard. The ideal position will ensure you have your elbows tucked in at your side and your wrists level with your forearms. Your fingers should not be over stretched or your wrists bent. To adopt a suitable position you should;</w:t>
      </w:r>
    </w:p>
    <w:p w14:paraId="31621A04" w14:textId="77777777" w:rsidR="00F638A3" w:rsidRPr="00D951ED" w:rsidRDefault="00F638A3" w:rsidP="00EF7936">
      <w:pPr>
        <w:pStyle w:val="ListParagraph"/>
        <w:numPr>
          <w:ilvl w:val="0"/>
          <w:numId w:val="18"/>
        </w:numPr>
      </w:pPr>
      <w:r w:rsidRPr="00D951ED">
        <w:t xml:space="preserve">Let your upper arms relax by your sides and keep your elbows in. </w:t>
      </w:r>
    </w:p>
    <w:p w14:paraId="1B8CC7C6" w14:textId="77777777" w:rsidR="00F638A3" w:rsidRPr="00D951ED" w:rsidRDefault="00F638A3" w:rsidP="00EF7936">
      <w:pPr>
        <w:pStyle w:val="ListParagraph"/>
        <w:numPr>
          <w:ilvl w:val="0"/>
          <w:numId w:val="18"/>
        </w:numPr>
      </w:pPr>
      <w:r w:rsidRPr="00D951ED">
        <w:t>Keep your forearms horizontal and at right angles to the upper arm.</w:t>
      </w:r>
    </w:p>
    <w:p w14:paraId="02D8B2E0" w14:textId="77777777" w:rsidR="00F638A3" w:rsidRPr="00D951ED" w:rsidRDefault="00F638A3" w:rsidP="00EF7936">
      <w:pPr>
        <w:pStyle w:val="ListParagraph"/>
        <w:numPr>
          <w:ilvl w:val="0"/>
          <w:numId w:val="18"/>
        </w:numPr>
      </w:pPr>
      <w:r w:rsidRPr="00D951ED">
        <w:t xml:space="preserve">Adjust your distance from the keyboard until you can work with your shoulders and arms in a relaxed position. </w:t>
      </w:r>
    </w:p>
    <w:p w14:paraId="4E52FAD7" w14:textId="77777777" w:rsidR="00F638A3" w:rsidRPr="00D951ED" w:rsidRDefault="00F638A3" w:rsidP="00EF7936">
      <w:pPr>
        <w:pStyle w:val="ListParagraph"/>
        <w:numPr>
          <w:ilvl w:val="0"/>
          <w:numId w:val="18"/>
        </w:numPr>
      </w:pPr>
      <w:r w:rsidRPr="00D951ED">
        <w:t>Keep your keyboard parallel to the edge of the desk when using it.</w:t>
      </w:r>
    </w:p>
    <w:p w14:paraId="606DDE2D" w14:textId="77777777" w:rsidR="00F638A3" w:rsidRPr="00D951ED" w:rsidRDefault="00F638A3" w:rsidP="00F638A3">
      <w:pPr>
        <w:pStyle w:val="NoSpacing"/>
      </w:pPr>
      <w:r w:rsidRPr="00D951ED">
        <w:t>When in comfortable keying-in position; are your hands roughly aligned with your thighs – i.e. there is no spinal twist?</w:t>
      </w:r>
    </w:p>
    <w:p w14:paraId="71F14D8B" w14:textId="77777777" w:rsidR="00F638A3" w:rsidRPr="00D951ED" w:rsidRDefault="00F638A3" w:rsidP="00F638A3">
      <w:r w:rsidRPr="00D951ED">
        <w:t>As with the screen you should be sat straight opposite the keyboard in a comfortable position.</w:t>
      </w:r>
    </w:p>
    <w:p w14:paraId="5138CE99" w14:textId="77777777" w:rsidR="00F638A3" w:rsidRPr="00D951ED" w:rsidRDefault="00F638A3" w:rsidP="00F638A3">
      <w:pPr>
        <w:pStyle w:val="NoSpacing"/>
      </w:pPr>
      <w:r w:rsidRPr="00D951ED">
        <w:t>Is the mouse positioned close enough to user/keyboard to prevent overreaching?</w:t>
      </w:r>
    </w:p>
    <w:p w14:paraId="0B5A9C3A" w14:textId="2092C6E7" w:rsidR="00F638A3" w:rsidRPr="00D951ED" w:rsidRDefault="00F638A3" w:rsidP="00F638A3">
      <w:r w:rsidRPr="00D951ED">
        <w:t xml:space="preserve">Dependent on your operations on the DSE, the mouse may be used far more often than the keyboard. </w:t>
      </w:r>
      <w:r w:rsidR="00EF7936" w:rsidRPr="00D951ED">
        <w:t>Therefore,</w:t>
      </w:r>
      <w:r w:rsidRPr="00D951ED">
        <w:t xml:space="preserve"> it is essential that it </w:t>
      </w:r>
      <w:proofErr w:type="gramStart"/>
      <w:r w:rsidRPr="00D951ED">
        <w:t>is located in</w:t>
      </w:r>
      <w:proofErr w:type="gramEnd"/>
      <w:r w:rsidRPr="00D951ED">
        <w:t xml:space="preserve"> the correct position. They mouse should </w:t>
      </w:r>
      <w:proofErr w:type="gramStart"/>
      <w:r w:rsidRPr="00D951ED">
        <w:t>be close to the side of the keyboard at all times</w:t>
      </w:r>
      <w:proofErr w:type="gramEnd"/>
      <w:r w:rsidRPr="00D951ED">
        <w:t xml:space="preserve">. If you are using the mouse a lot the following can help reduce the risks of overusing arm muscles; </w:t>
      </w:r>
    </w:p>
    <w:p w14:paraId="2E280BFA" w14:textId="77777777" w:rsidR="00F638A3" w:rsidRPr="00D951ED" w:rsidRDefault="00F638A3" w:rsidP="00F638A3">
      <w:pPr>
        <w:pStyle w:val="Bullets"/>
        <w:numPr>
          <w:ilvl w:val="0"/>
          <w:numId w:val="9"/>
        </w:numPr>
        <w:ind w:left="641" w:hanging="357"/>
      </w:pPr>
      <w:r w:rsidRPr="00D951ED">
        <w:lastRenderedPageBreak/>
        <w:t xml:space="preserve">Learn to use shortcuts on the keyboard rather than always using the mouse. Most shortcut key combinations are displayed alongside the relevant item in the pull down menu of the application or can be obtained by using the help facility on the programme. </w:t>
      </w:r>
    </w:p>
    <w:p w14:paraId="5160446B" w14:textId="77777777" w:rsidR="00F638A3" w:rsidRPr="00D951ED" w:rsidRDefault="00F638A3" w:rsidP="00F638A3">
      <w:pPr>
        <w:pStyle w:val="Bullets"/>
        <w:numPr>
          <w:ilvl w:val="0"/>
          <w:numId w:val="9"/>
        </w:numPr>
        <w:ind w:left="641" w:hanging="357"/>
      </w:pPr>
      <w:r w:rsidRPr="00D951ED">
        <w:t>Try to use the mouse with either hand so that you can change from one to the other. You may need to change the settings of the mouse buttons.</w:t>
      </w:r>
    </w:p>
    <w:p w14:paraId="752DAB76" w14:textId="77777777" w:rsidR="00F638A3" w:rsidRPr="00D951ED" w:rsidRDefault="00F638A3" w:rsidP="00F638A3">
      <w:pPr>
        <w:pStyle w:val="Bullets"/>
        <w:numPr>
          <w:ilvl w:val="0"/>
          <w:numId w:val="9"/>
        </w:numPr>
        <w:ind w:left="641" w:hanging="357"/>
      </w:pPr>
      <w:r w:rsidRPr="00D951ED">
        <w:t xml:space="preserve">If you spend a lot of time using the mouse at the side of the keyboard, a keyboard without a numeric keypad (an 84-key keyboard) may be useful as these are usefully narrower than standard keyboards. </w:t>
      </w:r>
    </w:p>
    <w:p w14:paraId="7417D1F7" w14:textId="77777777" w:rsidR="00F638A3" w:rsidRPr="00D951ED" w:rsidRDefault="00F638A3" w:rsidP="00F638A3">
      <w:pPr>
        <w:pStyle w:val="Bullets"/>
        <w:numPr>
          <w:ilvl w:val="0"/>
          <w:numId w:val="9"/>
        </w:numPr>
        <w:ind w:left="641" w:hanging="357"/>
      </w:pPr>
      <w:r w:rsidRPr="00D951ED">
        <w:t>Keep your mouse and mouse mat clean so that you don't spend extra time holding the mouse making small adjustments. If your mouse feels like it is sticking (where appropriate) remove the cover underneath, then carefully take out the ball and clean inside.</w:t>
      </w:r>
    </w:p>
    <w:p w14:paraId="50DED38F" w14:textId="77777777" w:rsidR="00F638A3" w:rsidRPr="00D951ED" w:rsidRDefault="00F638A3" w:rsidP="00F638A3">
      <w:pPr>
        <w:pStyle w:val="Bullets"/>
        <w:numPr>
          <w:ilvl w:val="0"/>
          <w:numId w:val="9"/>
        </w:numPr>
        <w:ind w:left="641" w:hanging="357"/>
      </w:pPr>
      <w:r w:rsidRPr="00D951ED">
        <w:t>Set up a document using the styles facility, so that you don't have to spend time formatting by hand, with the mouse.</w:t>
      </w:r>
    </w:p>
    <w:p w14:paraId="0F670545" w14:textId="77777777" w:rsidR="00F638A3" w:rsidRPr="00D951ED" w:rsidRDefault="00F638A3" w:rsidP="00F638A3">
      <w:pPr>
        <w:pStyle w:val="NoSpacing"/>
      </w:pPr>
      <w:r w:rsidRPr="00D951ED">
        <w:t>Is there adequate surface support for the user’s wrist and forearm when operating the keyboard or mouse?</w:t>
      </w:r>
    </w:p>
    <w:p w14:paraId="7E41E641" w14:textId="45FCFB6D" w:rsidR="00F638A3" w:rsidRPr="00D951ED" w:rsidRDefault="00F638A3" w:rsidP="00F638A3">
      <w:r w:rsidRPr="00D951ED">
        <w:t>Dependent on the user and how they obtain the correct position – a wr</w:t>
      </w:r>
      <w:r>
        <w:t xml:space="preserve">ist support may be required. If, </w:t>
      </w:r>
      <w:proofErr w:type="gramStart"/>
      <w:r>
        <w:t>in order to</w:t>
      </w:r>
      <w:proofErr w:type="gramEnd"/>
      <w:r>
        <w:t xml:space="preserve"> </w:t>
      </w:r>
      <w:r w:rsidRPr="00D951ED">
        <w:t>use the keyboard</w:t>
      </w:r>
      <w:r>
        <w:t>,</w:t>
      </w:r>
      <w:r w:rsidRPr="00D951ED">
        <w:t xml:space="preserve"> you </w:t>
      </w:r>
      <w:proofErr w:type="gramStart"/>
      <w:r w:rsidRPr="00D951ED">
        <w:t>have to</w:t>
      </w:r>
      <w:proofErr w:type="gramEnd"/>
      <w:r w:rsidRPr="00D951ED">
        <w:t xml:space="preserve"> rest your wrists on the desk, then a wrist support should be considered. When using a </w:t>
      </w:r>
      <w:r w:rsidR="00EF7936" w:rsidRPr="00D951ED">
        <w:t>mouse,</w:t>
      </w:r>
      <w:r w:rsidRPr="00D951ED">
        <w:t xml:space="preserve"> you should be able to get into a comfortable position using the arms of the chair or the desk – where this is not the case a gel type wrist support for using the mouse must be obtained, please speak to your line manager.</w:t>
      </w:r>
    </w:p>
    <w:p w14:paraId="412B42AD" w14:textId="77777777" w:rsidR="00F638A3" w:rsidRPr="00D951ED" w:rsidRDefault="00F638A3" w:rsidP="00F638A3">
      <w:pPr>
        <w:jc w:val="both"/>
        <w:rPr>
          <w:b/>
        </w:rPr>
      </w:pPr>
      <w:r w:rsidRPr="00D951ED">
        <w:rPr>
          <w:sz w:val="24"/>
          <w:szCs w:val="24"/>
        </w:rPr>
        <w:t xml:space="preserve"> </w:t>
      </w:r>
      <w:r w:rsidRPr="00D951ED">
        <w:rPr>
          <w:b/>
        </w:rPr>
        <w:t>Do you know how to adjust software settings for speed and accuracy of pointer linked to mouse?</w:t>
      </w:r>
    </w:p>
    <w:p w14:paraId="33A9B274" w14:textId="2CC0BA06" w:rsidR="00F638A3" w:rsidRPr="00D951ED" w:rsidRDefault="00F638A3" w:rsidP="00F638A3">
      <w:r w:rsidRPr="00D951ED">
        <w:t xml:space="preserve">The speed and accuracy settings of the mouse are a very useful way of controlling the amount of movement required in operating the mouse. </w:t>
      </w:r>
      <w:r w:rsidR="00EF7936" w:rsidRPr="00D951ED">
        <w:t>Again,</w:t>
      </w:r>
      <w:r w:rsidRPr="00D951ED">
        <w:t xml:space="preserve"> the speed and accuracy required will be very individual and therefore you should take time in finding the right setting for you. To adjust the mouse settings, this can be achieved by selecting the start button on the bottom left of the desktop/setting</w:t>
      </w:r>
      <w:r>
        <w:t>s/control panel and then mouse.</w:t>
      </w:r>
    </w:p>
    <w:p w14:paraId="102FCA2F" w14:textId="77777777" w:rsidR="00F638A3" w:rsidRPr="00D951ED" w:rsidRDefault="00F638A3" w:rsidP="00F638A3">
      <w:pPr>
        <w:pStyle w:val="NoSpacing"/>
      </w:pPr>
      <w:r w:rsidRPr="00D951ED">
        <w:t>Do you know how to clean the mouse?</w:t>
      </w:r>
    </w:p>
    <w:p w14:paraId="146C2FD7" w14:textId="77777777" w:rsidR="00F638A3" w:rsidRPr="00D951ED" w:rsidRDefault="00F638A3" w:rsidP="00F638A3">
      <w:r w:rsidRPr="00D951ED">
        <w:t>The mouse you use may vary in type – some are optical and therefore require very little cleaning to function correctly, others are roller type and will require more regular and thorough cleaning to allow them to function properly.</w:t>
      </w:r>
    </w:p>
    <w:p w14:paraId="1573F884" w14:textId="77777777" w:rsidR="00F638A3" w:rsidRPr="00D951ED" w:rsidRDefault="00F638A3" w:rsidP="00490F4A">
      <w:pPr>
        <w:pStyle w:val="Heading2HC"/>
      </w:pPr>
      <w:bookmarkStart w:id="8" w:name="Screen"/>
      <w:bookmarkStart w:id="9" w:name="Furniture"/>
      <w:bookmarkStart w:id="10" w:name="_Toc198741576"/>
      <w:bookmarkEnd w:id="8"/>
      <w:bookmarkEnd w:id="9"/>
      <w:r w:rsidRPr="00D951ED">
        <w:t>Furniture</w:t>
      </w:r>
      <w:bookmarkEnd w:id="10"/>
    </w:p>
    <w:p w14:paraId="1D119647" w14:textId="77777777" w:rsidR="00F638A3" w:rsidRPr="00D951ED" w:rsidRDefault="00F638A3" w:rsidP="00F638A3">
      <w:pPr>
        <w:pStyle w:val="NoSpacing"/>
      </w:pPr>
      <w:r w:rsidRPr="00D951ED">
        <w:t>Is the working surface area sufficient for the user?</w:t>
      </w:r>
    </w:p>
    <w:p w14:paraId="46BEEFB8" w14:textId="2CB4958A" w:rsidR="00F638A3" w:rsidRPr="00D951ED" w:rsidRDefault="00F638A3" w:rsidP="00F638A3">
      <w:r w:rsidRPr="00D951ED">
        <w:t xml:space="preserve">Your desk is an essential part of equipment in ensuring that you can carry out DSE operations safely. This is also key in allowing you to carry out all tasks not only safely but effectively. Dependent on your job role or function the size of your desk will alter. If you are a draughtsman or are required to refer to large drawings regularly, you may require a larger desk than that of a general administrator. If you are having to over stretch or pile up work as there is not enough </w:t>
      </w:r>
      <w:r w:rsidR="00EF7936" w:rsidRPr="00D951ED">
        <w:t>workspace</w:t>
      </w:r>
      <w:r w:rsidRPr="00D951ED">
        <w:t xml:space="preserve"> (and it is being well managed) then you may require a larger desk/surface are to work on. Speak to your Line M</w:t>
      </w:r>
      <w:r>
        <w:t>anager/HS</w:t>
      </w:r>
      <w:r w:rsidRPr="00D951ED">
        <w:t>T.</w:t>
      </w:r>
    </w:p>
    <w:p w14:paraId="25FF3C17" w14:textId="77777777" w:rsidR="00F638A3" w:rsidRPr="00D951ED" w:rsidRDefault="00F638A3" w:rsidP="00F638A3">
      <w:pPr>
        <w:pStyle w:val="NoSpacing"/>
      </w:pPr>
      <w:r w:rsidRPr="00D951ED">
        <w:t>Is the working surface free from glare?</w:t>
      </w:r>
    </w:p>
    <w:p w14:paraId="4BB0F474" w14:textId="77777777" w:rsidR="00F638A3" w:rsidRPr="00D951ED" w:rsidRDefault="00F638A3" w:rsidP="00F638A3">
      <w:r w:rsidRPr="00D951ED">
        <w:t>Certain finishes to desks or working surfaces can produce glare. Desks should all have matt or satin finishes. Where glare from a desk is an issue a special adhesive cover can be placed on top of it to remove this issue. Speak to your Line Manager/HSRT.</w:t>
      </w:r>
    </w:p>
    <w:p w14:paraId="5E9EE586" w14:textId="77777777" w:rsidR="00F638A3" w:rsidRPr="00D951ED" w:rsidRDefault="00F638A3" w:rsidP="00F638A3">
      <w:pPr>
        <w:pStyle w:val="NoSpacing"/>
      </w:pPr>
      <w:r w:rsidRPr="00D951ED">
        <w:lastRenderedPageBreak/>
        <w:t>Can you comfortably reach all equipment/documents you require for the task in hand?</w:t>
      </w:r>
    </w:p>
    <w:p w14:paraId="10D8284A" w14:textId="77777777" w:rsidR="00F638A3" w:rsidRPr="00D951ED" w:rsidRDefault="00F638A3" w:rsidP="00F638A3">
      <w:r w:rsidRPr="00D951ED">
        <w:t>You will need to arrange your desk to ensure that all ‘everyday’ or frequently accessed equipment is at hand and does not require you to ‘stoop’ or over lean to obtain.</w:t>
      </w:r>
    </w:p>
    <w:p w14:paraId="4F8E53DB" w14:textId="77777777" w:rsidR="00F638A3" w:rsidRPr="00D951ED" w:rsidRDefault="00F638A3" w:rsidP="00F638A3">
      <w:pPr>
        <w:pStyle w:val="NoSpacing"/>
      </w:pPr>
      <w:r w:rsidRPr="00D951ED">
        <w:t xml:space="preserve">Does the chair support the small of your back and do you adopt a seating position with a straight back and relaxed shoulders? </w:t>
      </w:r>
    </w:p>
    <w:p w14:paraId="2233E282" w14:textId="1BEDD6BB" w:rsidR="00F638A3" w:rsidRPr="00D951ED" w:rsidRDefault="00F638A3" w:rsidP="00F638A3">
      <w:r w:rsidRPr="00D951ED">
        <w:t xml:space="preserve">Your seating position is key to safely carrying out DSE operations. Your chair is paramount in allowing you obtain this position. A DSE chair must offer lower back support and must allow you to adopt a seating position with a straight back and relaxed shoulders. In </w:t>
      </w:r>
      <w:r w:rsidR="00EF7936" w:rsidRPr="00D951ED">
        <w:t>general,</w:t>
      </w:r>
      <w:r w:rsidRPr="00D951ED">
        <w:t xml:space="preserve"> the chair back support must be adjustable in tilt and height. If your chair does not offer this speak to your line manager. </w:t>
      </w:r>
      <w:proofErr w:type="gramStart"/>
      <w:r w:rsidRPr="00D951ED">
        <w:t>Make an effort</w:t>
      </w:r>
      <w:proofErr w:type="gramEnd"/>
      <w:r w:rsidRPr="00D951ED">
        <w:t xml:space="preserve"> to sit correctly - very upright. When you sit down the inward curve in your lower back </w:t>
      </w:r>
      <w:r w:rsidR="00EF7936" w:rsidRPr="00D951ED">
        <w:t>flattens or</w:t>
      </w:r>
      <w:r w:rsidRPr="00D951ED">
        <w:t xml:space="preserve"> even curves the other way. This places pressure on the discs in your spine. At first, it may feel comfortable to slump, but in the long term it is bad for your back. </w:t>
      </w:r>
      <w:r w:rsidR="00EF7936" w:rsidRPr="00D951ED">
        <w:t>Sadly,</w:t>
      </w:r>
      <w:r w:rsidRPr="00D951ED">
        <w:t xml:space="preserve"> most people only realise this when it is too late. Most of us have learned to sit habitually in a slumped posture which is very bad for the back. The back support will aid you in obtaining the correct position.</w:t>
      </w:r>
    </w:p>
    <w:p w14:paraId="3B8568EC" w14:textId="77777777" w:rsidR="00F638A3" w:rsidRPr="00D951ED" w:rsidRDefault="00F638A3" w:rsidP="00F638A3">
      <w:pPr>
        <w:pStyle w:val="NoSpacing"/>
      </w:pPr>
      <w:r w:rsidRPr="00D951ED">
        <w:t>Do you know how to adjust chair seat height and back?</w:t>
      </w:r>
    </w:p>
    <w:p w14:paraId="0816FB75" w14:textId="7437FAD9" w:rsidR="00F638A3" w:rsidRPr="00D951ED" w:rsidRDefault="00F638A3" w:rsidP="00F638A3">
      <w:r>
        <w:t>I</w:t>
      </w:r>
      <w:r w:rsidRPr="00D951ED">
        <w:t xml:space="preserve">t is a requirement for your chair to </w:t>
      </w:r>
      <w:r>
        <w:t xml:space="preserve">be able to </w:t>
      </w:r>
      <w:r w:rsidRPr="00D951ED">
        <w:t>do this</w:t>
      </w:r>
      <w:r>
        <w:t>,</w:t>
      </w:r>
      <w:r w:rsidRPr="00D951ED">
        <w:t xml:space="preserve"> </w:t>
      </w:r>
      <w:r>
        <w:t xml:space="preserve">so </w:t>
      </w:r>
      <w:r w:rsidRPr="00D951ED">
        <w:t xml:space="preserve">ensure you know how you seat back operates and experiment if required to obtain the optimal position. If you are unsure about the operation of your </w:t>
      </w:r>
      <w:r w:rsidR="00EF7936" w:rsidRPr="00D951ED">
        <w:t>chair,</w:t>
      </w:r>
      <w:r w:rsidRPr="00D951ED">
        <w:t xml:space="preserve"> contact your line manager</w:t>
      </w:r>
      <w:r>
        <w:t>.</w:t>
      </w:r>
    </w:p>
    <w:p w14:paraId="74B9632F" w14:textId="77777777" w:rsidR="00F638A3" w:rsidRPr="00D951ED" w:rsidRDefault="00F638A3" w:rsidP="00F638A3">
      <w:pPr>
        <w:pStyle w:val="NoSpacing"/>
      </w:pPr>
      <w:r w:rsidRPr="00D951ED">
        <w:t>Is the seat height and back easily adjustable?</w:t>
      </w:r>
    </w:p>
    <w:p w14:paraId="071EFE4F" w14:textId="77777777" w:rsidR="00F638A3" w:rsidRPr="00D951ED" w:rsidRDefault="00F638A3" w:rsidP="00F638A3">
      <w:pPr>
        <w:pStyle w:val="TableText"/>
      </w:pPr>
      <w:r w:rsidRPr="00D951ED">
        <w:t>Ensure it adjusts easily and fully</w:t>
      </w:r>
    </w:p>
    <w:p w14:paraId="4B0ED678" w14:textId="77777777" w:rsidR="00F638A3" w:rsidRPr="00D951ED" w:rsidRDefault="00F638A3" w:rsidP="00F638A3">
      <w:pPr>
        <w:pStyle w:val="NoSpacing"/>
      </w:pPr>
      <w:r w:rsidRPr="00D951ED">
        <w:t xml:space="preserve">Are your eyes roughly level with the top of the screen?  </w:t>
      </w:r>
    </w:p>
    <w:p w14:paraId="13469529" w14:textId="77777777" w:rsidR="00F638A3" w:rsidRPr="00D951ED" w:rsidRDefault="00F638A3" w:rsidP="00F638A3">
      <w:pPr>
        <w:jc w:val="both"/>
        <w:rPr>
          <w:sz w:val="24"/>
          <w:szCs w:val="24"/>
        </w:rPr>
      </w:pPr>
      <w:r w:rsidRPr="00D951ED">
        <w:rPr>
          <w:sz w:val="24"/>
          <w:szCs w:val="24"/>
        </w:rPr>
        <w:t>As discussed in an earlier section; ensuring your eye level is correct by adjusting the screen or chair height can prevent upper back, shoulder and neck pain.</w:t>
      </w:r>
    </w:p>
    <w:p w14:paraId="15D4F806" w14:textId="77777777" w:rsidR="00F638A3" w:rsidRPr="00D951ED" w:rsidRDefault="00F638A3" w:rsidP="00F638A3">
      <w:pPr>
        <w:pStyle w:val="NoSpacing"/>
      </w:pPr>
      <w:r w:rsidRPr="00D951ED">
        <w:t>Are your feet resting flat on the floor?</w:t>
      </w:r>
    </w:p>
    <w:p w14:paraId="263BC583" w14:textId="77777777" w:rsidR="00F638A3" w:rsidRPr="00D951ED" w:rsidRDefault="00F638A3" w:rsidP="00F638A3">
      <w:r w:rsidRPr="00D951ED">
        <w:t>By ensuring your feet are flat on a surface you are ensuring that the pressure and weight of your lower limbs is being correctly and evenly distributed. If the adjustments are incorrect swelling and pain can occur after prolonged periods. The following diagrams show good and bad practice.</w:t>
      </w:r>
    </w:p>
    <w:p w14:paraId="5E15096E" w14:textId="77777777" w:rsidR="00F638A3" w:rsidRPr="00D951ED" w:rsidRDefault="00F638A3" w:rsidP="00F638A3">
      <w:pPr>
        <w:pStyle w:val="NoSpacing"/>
      </w:pPr>
      <w:r w:rsidRPr="00D951ED">
        <w:t>Is the area below the desk free from obstructions preventing a comfortable leg position?</w:t>
      </w:r>
    </w:p>
    <w:p w14:paraId="6817AECE" w14:textId="54C3F2A3" w:rsidR="00F638A3" w:rsidRPr="00D951ED" w:rsidRDefault="00F638A3" w:rsidP="00F638A3">
      <w:pPr>
        <w:pStyle w:val="TableText"/>
      </w:pPr>
      <w:r w:rsidRPr="00D951ED">
        <w:t xml:space="preserve">It is unfortunately common practice that files, bags, coats, old papers, the computer base unit, bins and other objects all get placed under your desk. It is essential that you can obtain a comfortable leg position and adjustments (where required) and get your legs in and out from underneath the desk completely unimpeded. Where required move objects that are not required to be stored under the desk and maintain a clean and tidy </w:t>
      </w:r>
      <w:r w:rsidR="00EF7936" w:rsidRPr="00D951ED">
        <w:t>workspace</w:t>
      </w:r>
      <w:r w:rsidRPr="00D951ED">
        <w:t>.</w:t>
      </w:r>
    </w:p>
    <w:p w14:paraId="6F99F99D" w14:textId="77777777" w:rsidR="00F638A3" w:rsidRPr="00D951ED" w:rsidRDefault="00F638A3" w:rsidP="00490F4A">
      <w:pPr>
        <w:pStyle w:val="Heading2HC"/>
      </w:pPr>
      <w:bookmarkStart w:id="11" w:name="Environment"/>
      <w:bookmarkStart w:id="12" w:name="_Toc198741577"/>
      <w:bookmarkEnd w:id="11"/>
      <w:r w:rsidRPr="00D951ED">
        <w:t>Environment</w:t>
      </w:r>
      <w:bookmarkEnd w:id="12"/>
    </w:p>
    <w:p w14:paraId="0109E1A4" w14:textId="77777777" w:rsidR="00F638A3" w:rsidRPr="00D951ED" w:rsidRDefault="00F638A3" w:rsidP="00F638A3">
      <w:pPr>
        <w:pStyle w:val="NoSpacing"/>
      </w:pPr>
      <w:r w:rsidRPr="00D951ED">
        <w:t>Is the lighting adequate for the work activity (illumination of paperwork etc.)?</w:t>
      </w:r>
    </w:p>
    <w:p w14:paraId="73220FBD" w14:textId="41B601BC" w:rsidR="00F638A3" w:rsidRPr="00D951ED" w:rsidRDefault="00F638A3" w:rsidP="00F638A3">
      <w:r w:rsidRPr="00D951ED">
        <w:t xml:space="preserve">Lighting is an important area in your assessment. </w:t>
      </w:r>
      <w:r w:rsidR="00EF7936" w:rsidRPr="00D951ED">
        <w:t>Usually,</w:t>
      </w:r>
      <w:r w:rsidRPr="00D951ED">
        <w:t xml:space="preserve"> the light levels in an office should be between 300 and 500 lux, comfortable to the eye and appropriate for the tasks. Too much light or too little light can cause the eye to over work and eye strain to occur. It is always best to try to have an office lit by natural light and where this is possible, even on a relatively overcast day, this should be sufficient. However natural light (especially direct sunlight) causes heat and glare and as result blinds or curtains </w:t>
      </w:r>
      <w:proofErr w:type="gramStart"/>
      <w:r w:rsidRPr="00D951ED">
        <w:t>have to</w:t>
      </w:r>
      <w:proofErr w:type="gramEnd"/>
      <w:r w:rsidRPr="00D951ED">
        <w:t xml:space="preserve"> be used to exclude this. To prevent glare from windows, ideally set up at right angles to windows, where glare still occurs electrical lighting is used.</w:t>
      </w:r>
    </w:p>
    <w:p w14:paraId="7CC2CA95" w14:textId="606117C7" w:rsidR="00F638A3" w:rsidRPr="00D951ED" w:rsidRDefault="00F638A3" w:rsidP="00F638A3">
      <w:r w:rsidRPr="00D951ED">
        <w:lastRenderedPageBreak/>
        <w:t xml:space="preserve">Most offices are fitted with specialist lights with diffusers fitted to reduce or prevent glare, however there are still some normal down lighters or </w:t>
      </w:r>
      <w:r w:rsidR="00EF7936" w:rsidRPr="00D951ED">
        <w:t>spotlights</w:t>
      </w:r>
      <w:r w:rsidRPr="00D951ED">
        <w:t xml:space="preserve"> which can cause problems. Where these are identified –either isolate them so the individual light causing the problem is out of </w:t>
      </w:r>
      <w:r w:rsidR="00EF7936" w:rsidRPr="00D951ED">
        <w:t>service or</w:t>
      </w:r>
      <w:r w:rsidRPr="00D951ED">
        <w:t xml:space="preserve"> replace the type of light or bulb to a more suitable one.</w:t>
      </w:r>
    </w:p>
    <w:p w14:paraId="57E2A459" w14:textId="77777777" w:rsidR="00F638A3" w:rsidRPr="00D951ED" w:rsidRDefault="00F638A3" w:rsidP="00F638A3">
      <w:pPr>
        <w:pStyle w:val="NoSpacing"/>
      </w:pPr>
      <w:r w:rsidRPr="00D951ED">
        <w:t>Are the levels of noise and heat comfortable?</w:t>
      </w:r>
    </w:p>
    <w:p w14:paraId="2CC7CBAA" w14:textId="77777777" w:rsidR="00F638A3" w:rsidRPr="00D951ED" w:rsidRDefault="00F638A3" w:rsidP="00F638A3">
      <w:r w:rsidRPr="00D951ED">
        <w:t>More and more offices are now becoming ‘open plan’ which is great for morale, sense of space, communication and space saving but can offer problems with noise and heating levels.</w:t>
      </w:r>
    </w:p>
    <w:p w14:paraId="07DD10BA" w14:textId="77777777" w:rsidR="00F638A3" w:rsidRPr="00D951ED" w:rsidRDefault="00F638A3" w:rsidP="00F638A3">
      <w:r w:rsidRPr="00D951ED">
        <w:t>Noise levels produced by everyday electrical/office equipment is very rarely at dangerous levels, however constant ‘nuisance’ noise can lead to stress and discomfort to the user. Where printers, scanners, faxes and photocopiers are present in an office – try to locate these away from workstations or behind screens which will absorb and reflect the noise.</w:t>
      </w:r>
    </w:p>
    <w:p w14:paraId="46D76C7D" w14:textId="264C5D83" w:rsidR="00F638A3" w:rsidRPr="00D951ED" w:rsidRDefault="00F638A3" w:rsidP="00F638A3">
      <w:r w:rsidRPr="00D951ED">
        <w:t xml:space="preserve">Heating and temperature </w:t>
      </w:r>
      <w:r w:rsidR="00EF7936" w:rsidRPr="00D951ED">
        <w:t>are</w:t>
      </w:r>
      <w:r w:rsidRPr="00D951ED">
        <w:t xml:space="preserve"> very individual, however large amounts of electrical equipment does dry the air and raise temperatures. The best way to cool a building and remove the dryness is to open a window. </w:t>
      </w:r>
      <w:r w:rsidR="00EF7936" w:rsidRPr="00D951ED">
        <w:t>However,</w:t>
      </w:r>
      <w:r w:rsidRPr="00D951ED">
        <w:t xml:space="preserve"> where this is not possible (perhaps in automatic climate controlled offices or persons too near the window) the following can be tried </w:t>
      </w:r>
    </w:p>
    <w:p w14:paraId="5169C4BC" w14:textId="77777777" w:rsidR="00F638A3" w:rsidRPr="00D951ED" w:rsidRDefault="00F638A3" w:rsidP="00F638A3">
      <w:pPr>
        <w:pStyle w:val="Bullets"/>
        <w:numPr>
          <w:ilvl w:val="0"/>
          <w:numId w:val="9"/>
        </w:numPr>
        <w:ind w:left="641" w:hanging="357"/>
      </w:pPr>
      <w:r w:rsidRPr="00D951ED">
        <w:t xml:space="preserve">Introduce water-loving pot plants to your work area.  This helps to keep the humidity at a comfortable level and also makes the working environment more pleasing. </w:t>
      </w:r>
    </w:p>
    <w:p w14:paraId="61AD4B84" w14:textId="77777777" w:rsidR="00F638A3" w:rsidRPr="00D951ED" w:rsidRDefault="00F638A3" w:rsidP="00F638A3">
      <w:pPr>
        <w:pStyle w:val="Bullets"/>
        <w:numPr>
          <w:ilvl w:val="0"/>
          <w:numId w:val="9"/>
        </w:numPr>
        <w:ind w:left="641" w:hanging="357"/>
      </w:pPr>
      <w:r w:rsidRPr="00D951ED">
        <w:t>Wear clothing that is appropriate for your work environment</w:t>
      </w:r>
    </w:p>
    <w:p w14:paraId="50370462" w14:textId="77777777" w:rsidR="00F638A3" w:rsidRPr="00D951ED" w:rsidRDefault="00F638A3" w:rsidP="00F638A3">
      <w:pPr>
        <w:pStyle w:val="Bullets"/>
        <w:numPr>
          <w:ilvl w:val="0"/>
          <w:numId w:val="9"/>
        </w:numPr>
        <w:ind w:left="641" w:hanging="357"/>
      </w:pPr>
      <w:r w:rsidRPr="00D951ED">
        <w:t>Remember that people have different thermal comfort levels so it is worth checking if other people in your workplace are uncomfortable before reporting a problem.</w:t>
      </w:r>
    </w:p>
    <w:p w14:paraId="69AFFFFC" w14:textId="77777777" w:rsidR="00F638A3" w:rsidRPr="00D951ED" w:rsidRDefault="00F638A3" w:rsidP="00F638A3">
      <w:pPr>
        <w:pStyle w:val="NoSpacing"/>
      </w:pPr>
      <w:r w:rsidRPr="00D951ED">
        <w:t>Are blinds provided and working adequately to reduce glare/brightness?</w:t>
      </w:r>
    </w:p>
    <w:p w14:paraId="1FFC6554" w14:textId="278DD5CA" w:rsidR="00F638A3" w:rsidRDefault="00F638A3" w:rsidP="00F638A3">
      <w:r w:rsidRPr="00D951ED">
        <w:t xml:space="preserve">Where windows are nearby </w:t>
      </w:r>
      <w:r w:rsidR="00EF7936" w:rsidRPr="00D951ED">
        <w:t>workstations,</w:t>
      </w:r>
      <w:r w:rsidRPr="00D951ED">
        <w:t xml:space="preserve"> they must be fitted with blinds or some other suitable covering to prevent glare or reflection. Ideally natural light is best, but </w:t>
      </w:r>
      <w:proofErr w:type="gramStart"/>
      <w:r w:rsidRPr="00D951ED">
        <w:t>in the event that</w:t>
      </w:r>
      <w:proofErr w:type="gramEnd"/>
      <w:r w:rsidRPr="00D951ED">
        <w:t xml:space="preserve"> glare or reflections are becoming an issue – close the blinds. This may only be required for part of the day (dependent on if it is the sun causing glare).</w:t>
      </w:r>
    </w:p>
    <w:p w14:paraId="30C807E1" w14:textId="77777777" w:rsidR="00F638A3" w:rsidRPr="00D951ED" w:rsidRDefault="00F638A3" w:rsidP="00490F4A">
      <w:pPr>
        <w:pStyle w:val="Heading2HC"/>
      </w:pPr>
      <w:bookmarkStart w:id="13" w:name="Ideal_Set_Up"/>
      <w:bookmarkStart w:id="14" w:name="a7"/>
      <w:bookmarkStart w:id="15" w:name="_Toc198741578"/>
      <w:r w:rsidRPr="00D951ED">
        <w:t>The Ideal Set up</w:t>
      </w:r>
      <w:bookmarkEnd w:id="13"/>
      <w:bookmarkEnd w:id="15"/>
    </w:p>
    <w:bookmarkEnd w:id="14"/>
    <w:p w14:paraId="04E31DB5" w14:textId="77777777" w:rsidR="00F638A3" w:rsidRPr="00D951ED" w:rsidRDefault="00F638A3" w:rsidP="00F638A3">
      <w:pPr>
        <w:jc w:val="center"/>
      </w:pPr>
      <w:r w:rsidRPr="00D951ED">
        <w:rPr>
          <w:noProof/>
          <w:lang w:val="en-US"/>
        </w:rPr>
        <w:drawing>
          <wp:inline distT="0" distB="0" distL="0" distR="0" wp14:anchorId="6B7B07BE" wp14:editId="40B72490">
            <wp:extent cx="5088835" cy="2541511"/>
            <wp:effectExtent l="0" t="0" r="0" b="0"/>
            <wp:docPr id="7" name="Picture 7" descr="standard workstation setup highlighting the points you need to consider for the position and placement of your chair, screen, mouse, keyboard an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ndard workstation setup highlighting the points you need to consider for the position and placement of your chair, screen, mouse, keyboard and ch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0228" cy="2547201"/>
                    </a:xfrm>
                    <a:prstGeom prst="rect">
                      <a:avLst/>
                    </a:prstGeom>
                    <a:noFill/>
                    <a:ln>
                      <a:noFill/>
                    </a:ln>
                  </pic:spPr>
                </pic:pic>
              </a:graphicData>
            </a:graphic>
          </wp:inline>
        </w:drawing>
      </w:r>
    </w:p>
    <w:p w14:paraId="17F74980" w14:textId="77777777" w:rsidR="00F638A3" w:rsidRPr="00D951ED" w:rsidRDefault="00F638A3" w:rsidP="00F638A3">
      <w:pPr>
        <w:pStyle w:val="NumberedBullets"/>
      </w:pPr>
      <w:r w:rsidRPr="00D951ED">
        <w:t>Top of screen level with eyes, about an arm’s length away</w:t>
      </w:r>
    </w:p>
    <w:p w14:paraId="04CB7571" w14:textId="77777777" w:rsidR="00F638A3" w:rsidRPr="00D951ED" w:rsidRDefault="00F638A3" w:rsidP="00F638A3">
      <w:pPr>
        <w:pStyle w:val="NumberedBullets"/>
      </w:pPr>
      <w:r w:rsidRPr="00D951ED">
        <w:t>Relax your shoulders - try to position yourself high enough so you don’t need to shrug your shoulders</w:t>
      </w:r>
    </w:p>
    <w:p w14:paraId="0C651D89" w14:textId="77777777" w:rsidR="00F638A3" w:rsidRPr="00D951ED" w:rsidRDefault="00F638A3" w:rsidP="00F638A3">
      <w:pPr>
        <w:pStyle w:val="NumberedBullets"/>
      </w:pPr>
      <w:r w:rsidRPr="00D951ED">
        <w:lastRenderedPageBreak/>
        <w:t>Computer and screen directly in front of you on desk or other surface</w:t>
      </w:r>
    </w:p>
    <w:p w14:paraId="1E2ACE10" w14:textId="77777777" w:rsidR="00F638A3" w:rsidRPr="00D951ED" w:rsidRDefault="00F638A3" w:rsidP="00F638A3">
      <w:pPr>
        <w:pStyle w:val="NumberedBullets"/>
      </w:pPr>
      <w:r w:rsidRPr="00D951ED">
        <w:t>Keyboard just below elbow height</w:t>
      </w:r>
    </w:p>
    <w:p w14:paraId="6B30059D" w14:textId="77777777" w:rsidR="00F638A3" w:rsidRPr="00D951ED" w:rsidRDefault="00F638A3" w:rsidP="00F638A3">
      <w:pPr>
        <w:pStyle w:val="NumberedBullets"/>
      </w:pPr>
      <w:r w:rsidRPr="00D951ED">
        <w:t>Back of the seat provides good lower back support (or use cushion, to provide additional back support)</w:t>
      </w:r>
    </w:p>
    <w:p w14:paraId="2C545504" w14:textId="77777777" w:rsidR="00F638A3" w:rsidRPr="00D951ED" w:rsidRDefault="00F638A3" w:rsidP="00F638A3">
      <w:pPr>
        <w:pStyle w:val="NumberedBullets"/>
      </w:pPr>
      <w:r w:rsidRPr="00D951ED">
        <w:t>Seat height equally supports front and back of thighs (or use cushion to raise seated position)</w:t>
      </w:r>
    </w:p>
    <w:p w14:paraId="3A4E5365" w14:textId="77777777" w:rsidR="00F638A3" w:rsidRPr="00D951ED" w:rsidRDefault="00F638A3" w:rsidP="00F638A3">
      <w:pPr>
        <w:pStyle w:val="NumberedBullets"/>
      </w:pPr>
      <w:r w:rsidRPr="00D951ED">
        <w:t>Gap of 2-3 cm between front of seat bottom and back of knee</w:t>
      </w:r>
    </w:p>
    <w:p w14:paraId="69E21478" w14:textId="77777777" w:rsidR="00F638A3" w:rsidRPr="00D951ED" w:rsidRDefault="00F638A3" w:rsidP="00F638A3">
      <w:pPr>
        <w:pStyle w:val="NumberedBullets"/>
      </w:pPr>
      <w:r w:rsidRPr="00D951ED">
        <w:t>Screen and keyboard central - don’t twist your back</w:t>
      </w:r>
    </w:p>
    <w:p w14:paraId="21382413" w14:textId="77777777" w:rsidR="00F638A3" w:rsidRPr="00D951ED" w:rsidRDefault="00F638A3" w:rsidP="00F638A3">
      <w:pPr>
        <w:pStyle w:val="NumberedBullets"/>
      </w:pPr>
      <w:r w:rsidRPr="00D951ED">
        <w:t>Mouse in line with elbow</w:t>
      </w:r>
    </w:p>
    <w:p w14:paraId="25873481" w14:textId="77777777" w:rsidR="00F638A3" w:rsidRPr="00D951ED" w:rsidRDefault="00F638A3" w:rsidP="00490F4A">
      <w:pPr>
        <w:pStyle w:val="Heading2HC"/>
      </w:pPr>
      <w:bookmarkStart w:id="16" w:name="_Toc198741579"/>
      <w:r w:rsidRPr="00D951ED">
        <w:t>Laptop setup</w:t>
      </w:r>
      <w:bookmarkEnd w:id="16"/>
    </w:p>
    <w:p w14:paraId="4EF5EF90" w14:textId="77777777" w:rsidR="00F638A3" w:rsidRPr="00D951ED" w:rsidRDefault="00F638A3" w:rsidP="00F638A3">
      <w:pPr>
        <w:jc w:val="center"/>
      </w:pPr>
      <w:r w:rsidRPr="00D951ED">
        <w:rPr>
          <w:noProof/>
          <w:lang w:val="en-US"/>
        </w:rPr>
        <w:drawing>
          <wp:inline distT="0" distB="0" distL="0" distR="0" wp14:anchorId="0D176DEA" wp14:editId="5327D7A2">
            <wp:extent cx="5731510" cy="2882667"/>
            <wp:effectExtent l="0" t="0" r="2540" b="0"/>
            <wp:docPr id="8" name="Picture 8" descr=" laptop setup showing how the placement and position of your screen, keyboard and mouse can promote good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laptop setup showing how the placement and position of your screen, keyboard and mouse can promote good pos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82667"/>
                    </a:xfrm>
                    <a:prstGeom prst="rect">
                      <a:avLst/>
                    </a:prstGeom>
                    <a:noFill/>
                    <a:ln>
                      <a:noFill/>
                    </a:ln>
                  </pic:spPr>
                </pic:pic>
              </a:graphicData>
            </a:graphic>
          </wp:inline>
        </w:drawing>
      </w:r>
    </w:p>
    <w:p w14:paraId="4BF448B8" w14:textId="77777777" w:rsidR="00F638A3" w:rsidRPr="00D951ED" w:rsidRDefault="00F638A3" w:rsidP="00F638A3">
      <w:pPr>
        <w:pStyle w:val="NumberedBullets"/>
        <w:numPr>
          <w:ilvl w:val="0"/>
          <w:numId w:val="15"/>
        </w:numPr>
      </w:pPr>
      <w:r w:rsidRPr="00D951ED">
        <w:t>Keyboard and mouse separate from the laptop so screen can be elevated on a laptop riser or similar</w:t>
      </w:r>
    </w:p>
    <w:p w14:paraId="759699C6" w14:textId="77777777" w:rsidR="00F638A3" w:rsidRPr="00D951ED" w:rsidRDefault="00F638A3" w:rsidP="00F638A3">
      <w:pPr>
        <w:pStyle w:val="NumberedBullets"/>
        <w:numPr>
          <w:ilvl w:val="0"/>
          <w:numId w:val="15"/>
        </w:numPr>
      </w:pPr>
      <w:r w:rsidRPr="00D951ED">
        <w:t>Display screen separate from the laptop</w:t>
      </w:r>
    </w:p>
    <w:p w14:paraId="2D964674" w14:textId="77777777" w:rsidR="00F638A3" w:rsidRPr="00D41E47" w:rsidRDefault="00F638A3" w:rsidP="00253D8E">
      <w:pPr>
        <w:pStyle w:val="NewsletterHeadding"/>
        <w:shd w:val="clear" w:color="auto" w:fill="FFCA38" w:themeFill="accent2"/>
      </w:pPr>
      <w:bookmarkStart w:id="17" w:name="Portable_DSE"/>
      <w:bookmarkStart w:id="18" w:name="a8"/>
      <w:bookmarkEnd w:id="17"/>
      <w:r w:rsidRPr="00D951ED">
        <w:t xml:space="preserve">Portable DSE </w:t>
      </w:r>
      <w:r>
        <w:t>e</w:t>
      </w:r>
      <w:r w:rsidRPr="00D951ED">
        <w:t>quipment</w:t>
      </w:r>
    </w:p>
    <w:p w14:paraId="79199DFD" w14:textId="77777777" w:rsidR="00F638A3" w:rsidRPr="00D951ED" w:rsidRDefault="00F638A3" w:rsidP="00F638A3">
      <w:pPr>
        <w:pStyle w:val="NoSpacing"/>
      </w:pPr>
      <w:bookmarkStart w:id="19" w:name="Equip_Assess"/>
      <w:bookmarkStart w:id="20" w:name="a9"/>
      <w:bookmarkEnd w:id="18"/>
      <w:bookmarkEnd w:id="19"/>
      <w:r w:rsidRPr="00D951ED">
        <w:t>Equipment Assessment</w:t>
      </w:r>
      <w:bookmarkEnd w:id="20"/>
    </w:p>
    <w:p w14:paraId="66CEE88C" w14:textId="77777777" w:rsidR="00F638A3" w:rsidRDefault="00F638A3" w:rsidP="00F638A3">
      <w:pPr>
        <w:pStyle w:val="NoSpacing"/>
      </w:pPr>
      <w:r w:rsidRPr="00D951ED">
        <w:t xml:space="preserve">Is the portable computer the only portable equipment frequently carried by the user? </w:t>
      </w:r>
    </w:p>
    <w:p w14:paraId="2ABC2398" w14:textId="77777777" w:rsidR="00F638A3" w:rsidRPr="00D951ED" w:rsidRDefault="00F638A3" w:rsidP="00F638A3">
      <w:pPr>
        <w:rPr>
          <w:b/>
          <w:color w:val="000080"/>
        </w:rPr>
      </w:pPr>
      <w:r w:rsidRPr="00D951ED">
        <w:t>Laptops generally are quite light – however the laptop is often only one of many things that may require to be carried from one location to the next on a frequent basis. Items such as Projectors, paperwork, additions to the DSE (power pack, mouse etc.) all add to the weight required to be carried.</w:t>
      </w:r>
    </w:p>
    <w:p w14:paraId="0EAE44CE" w14:textId="77777777" w:rsidR="00F638A3" w:rsidRPr="00D951ED" w:rsidRDefault="00F638A3" w:rsidP="00F638A3">
      <w:r w:rsidRPr="00D951ED">
        <w:t xml:space="preserve">Wherever possible carry the absolute minimum and where you are frequently required to carry more than just the Portable DSE/Laptop then consider a specialist Portable DSE Laptop or even a wheeled trolley bag. </w:t>
      </w:r>
    </w:p>
    <w:p w14:paraId="4E924A5B" w14:textId="77777777" w:rsidR="00F638A3" w:rsidRPr="00D951ED" w:rsidRDefault="00F638A3" w:rsidP="00F638A3">
      <w:r w:rsidRPr="00D951ED">
        <w:t>If you have a history or are experiencing difficulties with manual handling operations these items should be a must, or perhaps even portable equipment may not be suitable for you.</w:t>
      </w:r>
    </w:p>
    <w:p w14:paraId="5D3B75C0" w14:textId="77777777" w:rsidR="00F638A3" w:rsidRPr="00D951ED" w:rsidRDefault="00F638A3" w:rsidP="00F638A3">
      <w:r w:rsidRPr="00D951ED">
        <w:t>If you are experiencing or have experienced difficulties with manual handling operations inform your and Line Manager immediately.</w:t>
      </w:r>
    </w:p>
    <w:p w14:paraId="4D2127C8" w14:textId="77777777" w:rsidR="00F638A3" w:rsidRPr="00D951ED" w:rsidRDefault="00F638A3" w:rsidP="00F638A3">
      <w:pPr>
        <w:pStyle w:val="NoSpacing"/>
      </w:pPr>
      <w:r w:rsidRPr="00D951ED">
        <w:lastRenderedPageBreak/>
        <w:t>Does the machine have friction pads to avoid sliding on the work surface?</w:t>
      </w:r>
    </w:p>
    <w:p w14:paraId="0C00061E" w14:textId="77777777" w:rsidR="00F638A3" w:rsidRPr="00D951ED" w:rsidRDefault="00F638A3" w:rsidP="00F638A3">
      <w:r w:rsidRPr="00D951ED">
        <w:t>Your laptop or portable DSE should be fitted with anti-slip pads on the base of the unit to prevent unwanted movement during use. If these are not present speak to your line manager who will arrange these to be fitted.</w:t>
      </w:r>
    </w:p>
    <w:p w14:paraId="77F753EF" w14:textId="77777777" w:rsidR="00F638A3" w:rsidRPr="00D951ED" w:rsidRDefault="00F638A3" w:rsidP="00F638A3">
      <w:pPr>
        <w:pStyle w:val="NoSpacing"/>
      </w:pPr>
      <w:r w:rsidRPr="00D951ED">
        <w:t>Does the user have a suitable pointing device such as an external mouse or touchpad?</w:t>
      </w:r>
    </w:p>
    <w:p w14:paraId="665BEA03" w14:textId="30800C62" w:rsidR="00F638A3" w:rsidRPr="00D951ED" w:rsidRDefault="00F638A3" w:rsidP="00F638A3">
      <w:r w:rsidRPr="00D951ED">
        <w:t xml:space="preserve">Most laptops are now fitted with on board touch pads and for SHORT TERM (i.e. maximum of one hour) these are sufficient to carry out operations on. </w:t>
      </w:r>
      <w:r w:rsidR="00EF7936" w:rsidRPr="00D951ED">
        <w:t>However,</w:t>
      </w:r>
      <w:r w:rsidRPr="00D951ED">
        <w:t xml:space="preserve"> should you require frequent episodes of longer term use or regular mouse use – we strongly advise that you use a separate mouse. The reason for this is that the use of the centre touchpad often promotes an unnatural posture, which over long periods of use will promote the onset of shoulder, neck and upper limb pain. If you do not have an external/separate mouse – speak to your Line Manager who will arrange this.</w:t>
      </w:r>
    </w:p>
    <w:p w14:paraId="6F2D6E65" w14:textId="77777777" w:rsidR="00F638A3" w:rsidRPr="00D951ED" w:rsidRDefault="00F638A3" w:rsidP="00F638A3">
      <w:pPr>
        <w:pStyle w:val="NoSpacing"/>
      </w:pPr>
      <w:r w:rsidRPr="00D951ED">
        <w:t>Does the user have a suitable carry case with handle/shoulder strap and without manufacturer branding?</w:t>
      </w:r>
    </w:p>
    <w:p w14:paraId="3CF11BD1" w14:textId="77777777" w:rsidR="00F638A3" w:rsidRPr="00D951ED" w:rsidRDefault="00F638A3" w:rsidP="00F638A3">
      <w:r w:rsidRPr="00D951ED">
        <w:t xml:space="preserve">The laptop or portable device must be equipped with a suitable carry bag. Laptops and Portable devices must never be carried without these for security and safety reasons. It is important again that the bag is unbranded </w:t>
      </w:r>
      <w:proofErr w:type="gramStart"/>
      <w:r w:rsidRPr="00D951ED">
        <w:t>so as to</w:t>
      </w:r>
      <w:proofErr w:type="gramEnd"/>
      <w:r w:rsidRPr="00D951ED">
        <w:t xml:space="preserve"> reduce the risk of theft/mugging.</w:t>
      </w:r>
    </w:p>
    <w:p w14:paraId="08C4F5F9" w14:textId="77777777" w:rsidR="00F638A3" w:rsidRPr="00D951ED" w:rsidRDefault="00F638A3" w:rsidP="00F638A3">
      <w:pPr>
        <w:pStyle w:val="NoSpacing"/>
      </w:pPr>
      <w:r w:rsidRPr="00D951ED">
        <w:t>Is the speed and memory sufficient for its purpose?</w:t>
      </w:r>
    </w:p>
    <w:p w14:paraId="071D0B28" w14:textId="293E0F5F" w:rsidR="00F638A3" w:rsidRPr="00D951ED" w:rsidRDefault="00F638A3" w:rsidP="00F638A3">
      <w:r w:rsidRPr="00D951ED">
        <w:t xml:space="preserve">Your laptop will need to be suitable for the operations you are asking it to do. A slow or under powered laptop will expose you, the user, to needless time exposed to the potential risks of DSE use. If </w:t>
      </w:r>
      <w:r w:rsidR="00EF7936" w:rsidRPr="00D951ED">
        <w:t>your</w:t>
      </w:r>
      <w:r w:rsidRPr="00D951ED">
        <w:t xml:space="preserve"> laptop is not performing correctly or you believe it is under powered – Speak to </w:t>
      </w:r>
      <w:r>
        <w:t>your ICT provider. Do not attempt to repair it yourself.</w:t>
      </w:r>
    </w:p>
    <w:p w14:paraId="0041ABC4" w14:textId="77777777" w:rsidR="00F638A3" w:rsidRPr="00D951ED" w:rsidRDefault="00F638A3" w:rsidP="00490F4A">
      <w:pPr>
        <w:pStyle w:val="Heading2HC"/>
      </w:pPr>
      <w:bookmarkStart w:id="21" w:name="Theft_Mug"/>
      <w:bookmarkStart w:id="22" w:name="a11"/>
      <w:bookmarkStart w:id="23" w:name="_Toc198741580"/>
      <w:bookmarkEnd w:id="21"/>
      <w:r w:rsidRPr="00D951ED">
        <w:t>Theft and Mugging</w:t>
      </w:r>
      <w:bookmarkEnd w:id="22"/>
      <w:bookmarkEnd w:id="23"/>
    </w:p>
    <w:p w14:paraId="72673473" w14:textId="77777777" w:rsidR="00F638A3" w:rsidRPr="00D951ED" w:rsidRDefault="00F638A3" w:rsidP="00F638A3">
      <w:pPr>
        <w:pStyle w:val="NoSpacing"/>
      </w:pPr>
      <w:r w:rsidRPr="00D951ED">
        <w:t>Extra care must be taken in public places and at night</w:t>
      </w:r>
    </w:p>
    <w:p w14:paraId="7C540D19" w14:textId="5881673A" w:rsidR="00F638A3" w:rsidRPr="00D951ED" w:rsidRDefault="00F638A3" w:rsidP="00F638A3">
      <w:r w:rsidRPr="00D951ED">
        <w:t xml:space="preserve">As night falls the risk of theft and mugging increases. In </w:t>
      </w:r>
      <w:r w:rsidR="00EF7936" w:rsidRPr="00D951ED">
        <w:t>wintertime</w:t>
      </w:r>
      <w:r w:rsidRPr="00D951ED">
        <w:t xml:space="preserve"> this can be during normal working hours (i.e. between 9am and 5pm). Take this into account. You do not have to take your laptop home every night or take it to every meeting. </w:t>
      </w:r>
    </w:p>
    <w:p w14:paraId="3F8760E8" w14:textId="77777777" w:rsidR="00F638A3" w:rsidRPr="00D951ED" w:rsidRDefault="00F638A3" w:rsidP="00F638A3">
      <w:r w:rsidRPr="00D951ED">
        <w:t xml:space="preserve">If you </w:t>
      </w:r>
      <w:proofErr w:type="gramStart"/>
      <w:r w:rsidRPr="00D951ED">
        <w:t>have to</w:t>
      </w:r>
      <w:proofErr w:type="gramEnd"/>
      <w:r w:rsidRPr="00D951ED">
        <w:t xml:space="preserve"> travel at night with </w:t>
      </w:r>
      <w:r>
        <w:t>your portable DSE Equipment,</w:t>
      </w:r>
      <w:r w:rsidRPr="00D951ED">
        <w:t xml:space="preserve"> limit the distances to an absolute minimum</w:t>
      </w:r>
      <w:r>
        <w:t>. W</w:t>
      </w:r>
      <w:r w:rsidRPr="00D951ED">
        <w:t>alk in heavily populated and well-lit areas, park in well-lit and managed facilities and ensure the Portable equipment is not on show.</w:t>
      </w:r>
    </w:p>
    <w:p w14:paraId="479D829E" w14:textId="77777777" w:rsidR="00F638A3" w:rsidRPr="00D951ED" w:rsidRDefault="00F638A3" w:rsidP="00F638A3">
      <w:pPr>
        <w:pStyle w:val="NoSpacing"/>
      </w:pPr>
      <w:r w:rsidRPr="00D951ED">
        <w:t>Portable equipment should not be used in a parked car and care should be taken when used on public transport</w:t>
      </w:r>
    </w:p>
    <w:p w14:paraId="00A8B52E" w14:textId="77777777" w:rsidR="00F638A3" w:rsidRPr="00D951ED" w:rsidRDefault="00F638A3" w:rsidP="00F638A3">
      <w:r w:rsidRPr="00D951ED">
        <w:t>For security reasons the use of mobile equipment in these circumstances can promote extremely bad techniques so far as your posture is concerned and it also heightens the risk of theft/mugging.</w:t>
      </w:r>
    </w:p>
    <w:p w14:paraId="633B47A7" w14:textId="77777777" w:rsidR="00F638A3" w:rsidRPr="00D951ED" w:rsidRDefault="00F638A3" w:rsidP="00F638A3">
      <w:r w:rsidRPr="00D951ED">
        <w:t>When storing the portable equipment ensure it is out of sight, (i.e. in the boot) in an unmarked case with the vehicle locked.</w:t>
      </w:r>
    </w:p>
    <w:p w14:paraId="7438B65F" w14:textId="77777777" w:rsidR="00F638A3" w:rsidRPr="00D951ED" w:rsidRDefault="00F638A3" w:rsidP="00490F4A">
      <w:pPr>
        <w:pStyle w:val="Heading2HC"/>
      </w:pPr>
      <w:bookmarkStart w:id="24" w:name="M_H"/>
      <w:bookmarkStart w:id="25" w:name="a12"/>
      <w:bookmarkStart w:id="26" w:name="_Toc198741581"/>
      <w:bookmarkEnd w:id="24"/>
      <w:r w:rsidRPr="00D951ED">
        <w:t>Manual Handling</w:t>
      </w:r>
      <w:bookmarkEnd w:id="26"/>
    </w:p>
    <w:bookmarkEnd w:id="25"/>
    <w:p w14:paraId="3EB9449C" w14:textId="77777777" w:rsidR="00F638A3" w:rsidRPr="00D951ED" w:rsidRDefault="00F638A3" w:rsidP="00F638A3">
      <w:pPr>
        <w:pStyle w:val="NoSpacing"/>
      </w:pPr>
      <w:r w:rsidRPr="00D951ED">
        <w:t>If necessary, consider requesting a backpack to cut down strain on arms</w:t>
      </w:r>
    </w:p>
    <w:p w14:paraId="6489F64D" w14:textId="77777777" w:rsidR="00F638A3" w:rsidRPr="00D951ED" w:rsidRDefault="00F638A3" w:rsidP="00F638A3">
      <w:r w:rsidRPr="00D951ED">
        <w:t xml:space="preserve">As discussed in earlier sections – manual handling is a considerable risk with portable DSE. Where possible cut down manual handling weights to an absolute minimum by good planning and preparation. </w:t>
      </w:r>
    </w:p>
    <w:p w14:paraId="1BBADBD0" w14:textId="77777777" w:rsidR="00F638A3" w:rsidRPr="00D951ED" w:rsidRDefault="00F638A3" w:rsidP="00F638A3">
      <w:r w:rsidRPr="00D951ED">
        <w:lastRenderedPageBreak/>
        <w:t>Where it is frequently required to transport your portable DSE and other items from one place to another – consider Backpacks or wheeled trolleys as these will significantly reduce the risk of a manual handling injury.</w:t>
      </w:r>
    </w:p>
    <w:p w14:paraId="6A8F8D5B" w14:textId="0482990D" w:rsidR="00F638A3" w:rsidRPr="00D951ED" w:rsidRDefault="00F638A3" w:rsidP="00F638A3">
      <w:r w:rsidRPr="00D951ED">
        <w:t xml:space="preserve">Do not carry other equipment or papers unless necessary. Try to avoid carrying heavy papers by sending them in advance by post or email to your </w:t>
      </w:r>
      <w:r w:rsidR="00EF7936" w:rsidRPr="00D951ED">
        <w:t>destination or</w:t>
      </w:r>
      <w:r w:rsidRPr="00D951ED">
        <w:t xml:space="preserve"> storing them electronically on the portable device.</w:t>
      </w:r>
      <w:bookmarkStart w:id="27" w:name="a13"/>
    </w:p>
    <w:p w14:paraId="202ED140" w14:textId="77777777" w:rsidR="00F638A3" w:rsidRPr="00D951ED" w:rsidRDefault="00F638A3" w:rsidP="00490F4A">
      <w:pPr>
        <w:pStyle w:val="Heading2HC"/>
      </w:pPr>
      <w:bookmarkStart w:id="28" w:name="Work_With_Port_DSE"/>
      <w:bookmarkStart w:id="29" w:name="_Toc198741582"/>
      <w:r w:rsidRPr="00D951ED">
        <w:t>Working with Portable DSE</w:t>
      </w:r>
      <w:bookmarkEnd w:id="29"/>
    </w:p>
    <w:bookmarkEnd w:id="27"/>
    <w:bookmarkEnd w:id="28"/>
    <w:p w14:paraId="3F1E3B06" w14:textId="77777777" w:rsidR="00F638A3" w:rsidRPr="00D951ED" w:rsidRDefault="00F638A3" w:rsidP="00F638A3">
      <w:pPr>
        <w:pStyle w:val="NoSpacing"/>
      </w:pPr>
      <w:r w:rsidRPr="00D951ED">
        <w:t>Breaks should be taken from using portable DSE more often and for longer than usual, and the user should stop working if pain or discomfort sets in.</w:t>
      </w:r>
    </w:p>
    <w:p w14:paraId="05CB268E" w14:textId="77777777" w:rsidR="00F638A3" w:rsidRPr="00D951ED" w:rsidRDefault="00F638A3" w:rsidP="00F638A3">
      <w:r w:rsidRPr="00D951ED">
        <w:t>It is advised that you take a two to three minute break every thirty minutes when operating Portable DSE (laptops). This break need only be a change of task which will allow you to change position and rest your eyes (i.e. filing, tidying your desk, making a drink, toilet break etc.). These regular short duration, short frequency breaks will help your body recover quickly.</w:t>
      </w:r>
    </w:p>
    <w:p w14:paraId="5D92D31A" w14:textId="77777777" w:rsidR="00F638A3" w:rsidRPr="00D951ED" w:rsidRDefault="00F638A3" w:rsidP="00F638A3">
      <w:pPr>
        <w:pStyle w:val="NoSpacing"/>
      </w:pPr>
      <w:r w:rsidRPr="00D951ED">
        <w:t>Avoid using portable DSE in cramped situations such as on public transport.</w:t>
      </w:r>
    </w:p>
    <w:p w14:paraId="64B96B27" w14:textId="77777777" w:rsidR="00F638A3" w:rsidRPr="00D951ED" w:rsidRDefault="00F638A3" w:rsidP="00F638A3">
      <w:pPr>
        <w:pStyle w:val="TableText"/>
      </w:pPr>
      <w:r w:rsidRPr="00D951ED">
        <w:t>As explained earlier in theft and mugging – working on public transport heightens the risk of robbery and requires the user to often adopt a harmful position.</w:t>
      </w:r>
    </w:p>
    <w:p w14:paraId="3850A7C9" w14:textId="77777777" w:rsidR="00F638A3" w:rsidRPr="00D951ED" w:rsidRDefault="00F638A3" w:rsidP="00F638A3">
      <w:pPr>
        <w:jc w:val="both"/>
        <w:rPr>
          <w:sz w:val="24"/>
          <w:szCs w:val="24"/>
        </w:rPr>
      </w:pPr>
    </w:p>
    <w:p w14:paraId="0941A416" w14:textId="77777777" w:rsidR="00F638A3" w:rsidRPr="00D951ED" w:rsidRDefault="00F638A3" w:rsidP="00F638A3">
      <w:pPr>
        <w:pStyle w:val="NoSpacing"/>
      </w:pPr>
      <w:r w:rsidRPr="00D951ED">
        <w:t>Ensure equipment is included in regular three-yearly PAT Testing cycle at office base</w:t>
      </w:r>
    </w:p>
    <w:p w14:paraId="3640A035" w14:textId="77777777" w:rsidR="00F638A3" w:rsidRPr="00D951ED" w:rsidRDefault="00F638A3" w:rsidP="00F638A3">
      <w:r w:rsidRPr="00D951ED">
        <w:t xml:space="preserve">Your Portable DSE will require PAT testing (Portable Appliance Testing) at least every three years according with our organisation procedure. This duration may be less than this dependent on where the Portable DSE equipment is used, the likelihood of damage or failing or local procedures/policies. Speak to your line manager with regards to the frequency your equipment will require PAT. </w:t>
      </w:r>
    </w:p>
    <w:p w14:paraId="684EDE47" w14:textId="77777777" w:rsidR="00F638A3" w:rsidRPr="00D951ED" w:rsidRDefault="00F638A3" w:rsidP="00F638A3">
      <w:pPr>
        <w:pStyle w:val="NoSpacing"/>
      </w:pPr>
      <w:r w:rsidRPr="00D951ED">
        <w:t>When setting up portable DSE ensure that enough space is available to work comfortably and that a suitable desk is available for use.</w:t>
      </w:r>
    </w:p>
    <w:p w14:paraId="34B23F82" w14:textId="77777777" w:rsidR="00F638A3" w:rsidRPr="00D951ED" w:rsidRDefault="00F638A3" w:rsidP="00F638A3">
      <w:r w:rsidRPr="00D951ED">
        <w:t xml:space="preserve">The provision of a desk and the workspace provided to you should be like that of fixed DSE users. You may not be given storage space, drawers or large work desks for your activities, but you must still have enough room to set the Portable DSE up in a safe and suitable manner. </w:t>
      </w:r>
    </w:p>
    <w:p w14:paraId="353B1F6A" w14:textId="77777777" w:rsidR="00F638A3" w:rsidRPr="00D951ED" w:rsidRDefault="00F638A3" w:rsidP="00F638A3">
      <w:pPr>
        <w:pStyle w:val="NoSpacing"/>
      </w:pPr>
      <w:r w:rsidRPr="00D951ED">
        <w:t>When setting up the portable DSE the user will adopt (where possible) the correct position and understands what that position is.</w:t>
      </w:r>
    </w:p>
    <w:p w14:paraId="38310066" w14:textId="77777777" w:rsidR="00F638A3" w:rsidRPr="00D951ED" w:rsidRDefault="00F638A3" w:rsidP="00F638A3">
      <w:r w:rsidRPr="00D951ED">
        <w:t xml:space="preserve">As with all DSE it is essential your posture and positioning is correct </w:t>
      </w:r>
      <w:proofErr w:type="gramStart"/>
      <w:r w:rsidRPr="00D951ED">
        <w:t>so as to</w:t>
      </w:r>
      <w:proofErr w:type="gramEnd"/>
      <w:r w:rsidRPr="00D951ED">
        <w:t xml:space="preserve"> prevent the possible harm that DSE use can cause.</w:t>
      </w:r>
    </w:p>
    <w:p w14:paraId="4AE90931" w14:textId="53E0FDFD" w:rsidR="00F638A3" w:rsidRPr="00D951ED" w:rsidRDefault="00F638A3" w:rsidP="00F638A3">
      <w:r w:rsidRPr="00D951ED">
        <w:t xml:space="preserve">In </w:t>
      </w:r>
      <w:r w:rsidR="00EF7936" w:rsidRPr="00D951ED">
        <w:t>general,</w:t>
      </w:r>
      <w:r w:rsidRPr="00D951ED">
        <w:t xml:space="preserve"> for longer term use (i.e. over 1 hour) you should;</w:t>
      </w:r>
    </w:p>
    <w:p w14:paraId="69128938" w14:textId="77777777" w:rsidR="00F638A3" w:rsidRPr="00D951ED" w:rsidRDefault="00F638A3" w:rsidP="00F638A3">
      <w:pPr>
        <w:pStyle w:val="Bullets"/>
        <w:numPr>
          <w:ilvl w:val="0"/>
          <w:numId w:val="9"/>
        </w:numPr>
        <w:ind w:left="641" w:hanging="357"/>
      </w:pPr>
      <w:r w:rsidRPr="00D951ED">
        <w:t>Have a chair that is adjustable in height and provides back support – which is also adjustable.</w:t>
      </w:r>
    </w:p>
    <w:p w14:paraId="0727232E" w14:textId="77777777" w:rsidR="00F638A3" w:rsidRPr="00D951ED" w:rsidRDefault="00F638A3" w:rsidP="00F638A3">
      <w:pPr>
        <w:pStyle w:val="Bullets"/>
        <w:numPr>
          <w:ilvl w:val="0"/>
          <w:numId w:val="9"/>
        </w:numPr>
        <w:ind w:left="641" w:hanging="357"/>
      </w:pPr>
      <w:r w:rsidRPr="00D951ED">
        <w:t>Be able to rest your feet flat on a stable surface.</w:t>
      </w:r>
    </w:p>
    <w:p w14:paraId="037D5C87" w14:textId="77777777" w:rsidR="00F638A3" w:rsidRPr="00D951ED" w:rsidRDefault="00F638A3" w:rsidP="00F638A3">
      <w:pPr>
        <w:pStyle w:val="Bullets"/>
        <w:numPr>
          <w:ilvl w:val="0"/>
          <w:numId w:val="9"/>
        </w:numPr>
        <w:ind w:left="641" w:hanging="357"/>
      </w:pPr>
      <w:r w:rsidRPr="00D951ED">
        <w:t>Be sat so that your knees are bent at approximately right angles to the floor and that the pressure in your legs is evenly distributed throughout.</w:t>
      </w:r>
    </w:p>
    <w:p w14:paraId="7B535F16" w14:textId="77777777" w:rsidR="00F638A3" w:rsidRPr="00D951ED" w:rsidRDefault="00F638A3" w:rsidP="00F638A3">
      <w:pPr>
        <w:pStyle w:val="Bullets"/>
        <w:numPr>
          <w:ilvl w:val="0"/>
          <w:numId w:val="9"/>
        </w:numPr>
        <w:ind w:left="641" w:hanging="357"/>
      </w:pPr>
      <w:r w:rsidRPr="00D951ED">
        <w:t>Have your arms level with your thighs, with relaxed shoulders and your wrists level with your forearms.</w:t>
      </w:r>
    </w:p>
    <w:p w14:paraId="4873CA19" w14:textId="77777777" w:rsidR="00F638A3" w:rsidRPr="00D951ED" w:rsidRDefault="00F638A3" w:rsidP="00F638A3">
      <w:pPr>
        <w:pStyle w:val="Bullets"/>
        <w:numPr>
          <w:ilvl w:val="0"/>
          <w:numId w:val="9"/>
        </w:numPr>
        <w:ind w:left="641" w:hanging="357"/>
      </w:pPr>
      <w:r w:rsidRPr="00D951ED">
        <w:t>Be sat directly in front of the screen approximately an arm’s length away.</w:t>
      </w:r>
    </w:p>
    <w:p w14:paraId="1D1D0BB5" w14:textId="77777777" w:rsidR="00F638A3" w:rsidRPr="00D951ED" w:rsidRDefault="00F638A3" w:rsidP="00F638A3">
      <w:pPr>
        <w:pStyle w:val="Bullets"/>
        <w:numPr>
          <w:ilvl w:val="0"/>
          <w:numId w:val="9"/>
        </w:numPr>
        <w:ind w:left="641" w:hanging="357"/>
      </w:pPr>
      <w:r w:rsidRPr="00D951ED">
        <w:t>Have your eyes level with the top of the screen.</w:t>
      </w:r>
    </w:p>
    <w:p w14:paraId="7E56E46F" w14:textId="77777777" w:rsidR="00F638A3" w:rsidRPr="00D951ED" w:rsidRDefault="00F638A3" w:rsidP="00F638A3">
      <w:r w:rsidRPr="00D951ED">
        <w:t xml:space="preserve"> Even for short duration use, these points should be adhered to.</w:t>
      </w:r>
    </w:p>
    <w:p w14:paraId="668673AD" w14:textId="77777777" w:rsidR="00F638A3" w:rsidRPr="00D951ED" w:rsidRDefault="00F638A3" w:rsidP="00F638A3">
      <w:pPr>
        <w:pStyle w:val="NoSpacing"/>
      </w:pPr>
      <w:r w:rsidRPr="00D951ED">
        <w:lastRenderedPageBreak/>
        <w:t>When using Portable DSE for long periods of time or frequently at one location – docking stations are used.</w:t>
      </w:r>
    </w:p>
    <w:p w14:paraId="4F10AFB4" w14:textId="5C6431F2" w:rsidR="00F638A3" w:rsidRPr="00D951ED" w:rsidRDefault="00F638A3" w:rsidP="00F638A3">
      <w:pPr>
        <w:rPr>
          <w:b/>
          <w:color w:val="306C65"/>
        </w:rPr>
      </w:pPr>
      <w:r w:rsidRPr="00D951ED">
        <w:t xml:space="preserve">The best way to prevent the potential problems with Portable DSE use is to turn the Portable DSE into a normal computer. The most common issue with portable DSE use is the fact that normally the screen is too low in comparison to the users’ eye level. </w:t>
      </w:r>
      <w:r w:rsidR="00EF7936" w:rsidRPr="00D951ED">
        <w:t>So,</w:t>
      </w:r>
      <w:r w:rsidRPr="00D951ED">
        <w:t xml:space="preserve"> by turning the </w:t>
      </w:r>
      <w:r w:rsidR="00EF7936" w:rsidRPr="00D951ED">
        <w:t>laptop</w:t>
      </w:r>
      <w:r w:rsidRPr="00D951ED">
        <w:t xml:space="preserve"> into a desktop you will overcome this issue. This can be achieved </w:t>
      </w:r>
      <w:proofErr w:type="gramStart"/>
      <w:r w:rsidRPr="00D951ED">
        <w:t>by the use of</w:t>
      </w:r>
      <w:proofErr w:type="gramEnd"/>
      <w:r w:rsidRPr="00D951ED">
        <w:t xml:space="preserve"> a docking station, adding an external keyboard and mouse straight into the computer or linking the laptop to a second monitor.</w:t>
      </w:r>
    </w:p>
    <w:p w14:paraId="4E316FE5" w14:textId="5B965836" w:rsidR="00F638A3" w:rsidRPr="00D951ED" w:rsidRDefault="00F638A3" w:rsidP="00F638A3">
      <w:r w:rsidRPr="00D951ED">
        <w:t xml:space="preserve">Any problems or symptoms of discomfort related to work with portable DSE (such as headaches, eye pain, muscle or skeletal problems) are to be reported to </w:t>
      </w:r>
      <w:r>
        <w:t xml:space="preserve">your line </w:t>
      </w:r>
      <w:r w:rsidR="00EF7936">
        <w:t>manager and</w:t>
      </w:r>
      <w:r>
        <w:t xml:space="preserve"> reported along with other accidents and incidents.</w:t>
      </w:r>
    </w:p>
    <w:p w14:paraId="599E866C" w14:textId="77777777" w:rsidR="00F638A3" w:rsidRPr="00D951ED" w:rsidRDefault="00F638A3" w:rsidP="00F638A3">
      <w:r w:rsidRPr="00D951ED">
        <w:t>If you have any problems which you believe may be caused using DSE contact your line manger</w:t>
      </w:r>
    </w:p>
    <w:p w14:paraId="3197BC18" w14:textId="77777777" w:rsidR="00F638A3" w:rsidRPr="00D951ED" w:rsidRDefault="00F638A3" w:rsidP="00F638A3">
      <w:pPr>
        <w:pStyle w:val="NoSpacing"/>
      </w:pPr>
      <w:bookmarkStart w:id="30" w:name="User_Knowledge"/>
      <w:bookmarkStart w:id="31" w:name="a10"/>
      <w:r w:rsidRPr="00D951ED">
        <w:t>User Knowledge</w:t>
      </w:r>
      <w:bookmarkEnd w:id="30"/>
    </w:p>
    <w:p w14:paraId="2517BCE9" w14:textId="77777777" w:rsidR="00F638A3" w:rsidRPr="00D951ED" w:rsidRDefault="00F638A3" w:rsidP="00F638A3">
      <w:r w:rsidRPr="00D951ED">
        <w:t xml:space="preserve">Are you aware that you are entitled to a free eye test every two years or anytime if you feel the use of DSE is causing you eye pain, headaches etc.? Also, if the result of the test indicates that corrective equipment is required for DSE work, </w:t>
      </w:r>
      <w:r>
        <w:t>the school</w:t>
      </w:r>
      <w:r w:rsidRPr="00D951ED">
        <w:t xml:space="preserve"> will contribute towards the basic cost of prescription.</w:t>
      </w:r>
    </w:p>
    <w:p w14:paraId="1AB70878" w14:textId="1E2F776B" w:rsidR="00F638A3" w:rsidRPr="00D951ED" w:rsidRDefault="00F638A3" w:rsidP="00F638A3">
      <w:r w:rsidRPr="00D951ED">
        <w:t>We strongly recommend that you have your eyes are examined every two years through this scheme and at any time you feel your eyes/</w:t>
      </w:r>
      <w:r w:rsidR="00EF7936" w:rsidRPr="00D951ED">
        <w:t>eyesight</w:t>
      </w:r>
      <w:r w:rsidRPr="00D951ED">
        <w:t xml:space="preserve"> may be causing issues (i.e. headaches, blurred vision, eye pain etc.</w:t>
      </w:r>
    </w:p>
    <w:p w14:paraId="7ACCA48E" w14:textId="77777777" w:rsidR="00F638A3" w:rsidRPr="00D951ED" w:rsidRDefault="00F638A3" w:rsidP="00F638A3">
      <w:pPr>
        <w:pStyle w:val="NoSpacing"/>
      </w:pPr>
      <w:r w:rsidRPr="00D951ED">
        <w:t>Are you aware you should take breaks of five minutes every hour if you are engaged in continuous keying work?</w:t>
      </w:r>
    </w:p>
    <w:p w14:paraId="17D1C7EF" w14:textId="42B0FF0D" w:rsidR="00F638A3" w:rsidRPr="00D951ED" w:rsidRDefault="00F638A3" w:rsidP="00F638A3">
      <w:r w:rsidRPr="00D951ED">
        <w:t xml:space="preserve">Shorter more frequent breaks are more refreshing to the body than longer but further spaced ones. Although we state at least 5 minutes every hour; a </w:t>
      </w:r>
      <w:r w:rsidR="00EF7936" w:rsidRPr="00D951ED">
        <w:t>2–3-minute</w:t>
      </w:r>
      <w:r w:rsidRPr="00D951ED">
        <w:t xml:space="preserve"> break every half an hour will be just as, if not more, beneficial. The break may not require you to even leave your work area. A change of task (i.e. filing, tidying your desk, writing etc.) which will allow you to change your position and rest your eyes is all that is needed.</w:t>
      </w:r>
    </w:p>
    <w:p w14:paraId="65EFE879" w14:textId="77777777" w:rsidR="00F638A3" w:rsidRPr="00D951ED" w:rsidRDefault="00F638A3" w:rsidP="00F638A3">
      <w:pPr>
        <w:pStyle w:val="NoSpacing"/>
      </w:pPr>
      <w:r w:rsidRPr="00D951ED">
        <w:t>Are you aware that if the layout of your workstation could be improved or you have any problems you should speak to your line manager or contact the H&amp;S team?</w:t>
      </w:r>
    </w:p>
    <w:p w14:paraId="3FB66331" w14:textId="77777777" w:rsidR="00F638A3" w:rsidRPr="00D951ED" w:rsidRDefault="00F638A3" w:rsidP="00F638A3">
      <w:r w:rsidRPr="00D951ED">
        <w:t>Any improvements that you think could be made – speak to line manager or the H&amp;S team. It may be an excellent idea which we can implement organisation wide.</w:t>
      </w:r>
    </w:p>
    <w:p w14:paraId="53082498" w14:textId="77777777" w:rsidR="00F638A3" w:rsidRPr="00D951ED" w:rsidRDefault="00F638A3" w:rsidP="00F638A3">
      <w:pPr>
        <w:pStyle w:val="NoSpacing"/>
      </w:pPr>
      <w:r w:rsidRPr="00D951ED">
        <w:t>Do you have any existing or pre-existing health problems related to DSE use, e.g. RSI, WRULD's etc.?</w:t>
      </w:r>
    </w:p>
    <w:p w14:paraId="7A70B43B" w14:textId="77777777" w:rsidR="00F638A3" w:rsidRPr="00D951ED" w:rsidRDefault="00F638A3" w:rsidP="00F638A3">
      <w:r w:rsidRPr="00D951ED">
        <w:t xml:space="preserve">You are required by law to inform us of anything which may lead to you being injured or otherwise harmed at work. If you have an existing health problem that may be aggravated or even made worse by DSE operations – you must tell us. Technology has advanced dramatically </w:t>
      </w:r>
      <w:proofErr w:type="gramStart"/>
      <w:r w:rsidRPr="00D951ED">
        <w:t>in the area of</w:t>
      </w:r>
      <w:proofErr w:type="gramEnd"/>
      <w:r w:rsidRPr="00D951ED">
        <w:t xml:space="preserve"> providing DSE to those who have recognised conditions that can be caused, made worse or aggravated by DSE.</w:t>
      </w:r>
    </w:p>
    <w:p w14:paraId="50BF338B" w14:textId="77777777" w:rsidR="00F638A3" w:rsidRPr="00D951ED" w:rsidRDefault="00F638A3" w:rsidP="00F638A3">
      <w:r w:rsidRPr="00D951ED">
        <w:t>If you have or have had a condition such as Work Related Upper Limb Disorders (WRULDS), Repetitive Strain Injury (RSI), Eye problems diagnosed by a professional or just suspected by yourself – tell us immediately.</w:t>
      </w:r>
    </w:p>
    <w:p w14:paraId="52293BEE" w14:textId="77777777" w:rsidR="00F638A3" w:rsidRPr="00D951ED" w:rsidRDefault="00F638A3" w:rsidP="00F638A3">
      <w:r w:rsidRPr="00D951ED">
        <w:t>We will ensure you get the correct medical attention and diagnosis and that a specialist assessment carried out by an expert occupation health specialist on your DSE and workspace and that their recommendations are followed to reduce or eliminate the risks.</w:t>
      </w:r>
    </w:p>
    <w:p w14:paraId="12ECEA89" w14:textId="77777777" w:rsidR="00F638A3" w:rsidRPr="00D951ED" w:rsidRDefault="00F638A3" w:rsidP="00490F4A">
      <w:pPr>
        <w:pStyle w:val="Heading2HC"/>
      </w:pPr>
      <w:bookmarkStart w:id="32" w:name="Further_Info"/>
      <w:bookmarkStart w:id="33" w:name="a14"/>
      <w:bookmarkStart w:id="34" w:name="_Toc198741583"/>
      <w:bookmarkEnd w:id="31"/>
      <w:r w:rsidRPr="00D951ED">
        <w:lastRenderedPageBreak/>
        <w:t>Further Information</w:t>
      </w:r>
      <w:bookmarkEnd w:id="32"/>
      <w:bookmarkEnd w:id="34"/>
    </w:p>
    <w:bookmarkEnd w:id="33"/>
    <w:p w14:paraId="25EE51C7" w14:textId="77777777" w:rsidR="00F638A3" w:rsidRPr="00320A65" w:rsidRDefault="00F638A3" w:rsidP="00F638A3">
      <w:pPr>
        <w:rPr>
          <w:color w:val="000000"/>
        </w:rPr>
      </w:pPr>
      <w:r w:rsidRPr="00320A65">
        <w:t xml:space="preserve">There are also several areas of external support and sources of information regarding the risks and issues of DSE operations. This can be found at </w:t>
      </w:r>
      <w:hyperlink r:id="rId18" w:history="1">
        <w:r w:rsidRPr="00320A65">
          <w:rPr>
            <w:rStyle w:val="Hyperlink"/>
          </w:rPr>
          <w:t>HSE Guidance Note 36 - Working with VDU's</w:t>
        </w:r>
      </w:hyperlink>
      <w:r w:rsidRPr="00320A65">
        <w:rPr>
          <w:color w:val="000000"/>
        </w:rPr>
        <w:t xml:space="preserve"> </w:t>
      </w:r>
    </w:p>
    <w:p w14:paraId="42C40820" w14:textId="77777777" w:rsidR="00F638A3" w:rsidRDefault="00F638A3" w:rsidP="00F638A3">
      <w:pPr>
        <w:jc w:val="both"/>
        <w:rPr>
          <w:b/>
          <w:color w:val="000000"/>
          <w:sz w:val="24"/>
          <w:szCs w:val="24"/>
        </w:rPr>
      </w:pPr>
    </w:p>
    <w:p w14:paraId="75787C61" w14:textId="77777777" w:rsidR="00F638A3" w:rsidRPr="00320A65" w:rsidRDefault="00F638A3" w:rsidP="00F638A3">
      <w:pPr>
        <w:jc w:val="both"/>
        <w:rPr>
          <w:b/>
          <w:color w:val="000000"/>
          <w:szCs w:val="24"/>
        </w:rPr>
        <w:sectPr w:rsidR="00F638A3" w:rsidRPr="00320A65" w:rsidSect="00F638A3">
          <w:pgSz w:w="11906" w:h="16838"/>
          <w:pgMar w:top="720" w:right="720" w:bottom="720" w:left="720" w:header="850" w:footer="283" w:gutter="0"/>
          <w:cols w:space="708"/>
          <w:docGrid w:linePitch="360"/>
        </w:sectPr>
      </w:pPr>
    </w:p>
    <w:p w14:paraId="2A487D64" w14:textId="77777777" w:rsidR="00F638A3" w:rsidRPr="00AD02FC" w:rsidRDefault="00F638A3" w:rsidP="00253D8E">
      <w:pPr>
        <w:pStyle w:val="NewsletterHeadding"/>
        <w:shd w:val="clear" w:color="auto" w:fill="FFCA38" w:themeFill="accent2"/>
        <w:outlineLvl w:val="0"/>
      </w:pPr>
      <w:bookmarkStart w:id="35" w:name="_Toc198741584"/>
      <w:bookmarkStart w:id="36" w:name="Annex1"/>
      <w:bookmarkEnd w:id="36"/>
      <w:r w:rsidRPr="00AD02FC">
        <w:rPr>
          <w:lang w:eastAsia="en-GB"/>
        </w:rPr>
        <w:lastRenderedPageBreak/>
        <w:t>Annex 1</w:t>
      </w:r>
      <w:r>
        <w:rPr>
          <w:lang w:eastAsia="en-GB"/>
        </w:rPr>
        <w:t xml:space="preserve">: </w:t>
      </w:r>
      <w:r w:rsidRPr="00AD02FC">
        <w:t>DSE eye test optician form</w:t>
      </w:r>
      <w:bookmarkEnd w:id="35"/>
      <w:r w:rsidRPr="00AD02FC">
        <w:t xml:space="preserve"> </w:t>
      </w:r>
    </w:p>
    <w:p w14:paraId="39FF2B63" w14:textId="77777777" w:rsidR="00F638A3" w:rsidRDefault="00F638A3" w:rsidP="00F638A3">
      <w:r w:rsidRPr="00AD02FC">
        <w:t xml:space="preserve">Please ensure you accurately describe your Display Screen Equipment (DSE) workstation and general working environment to your optician, particularly the distance at which you view the screen. </w:t>
      </w:r>
    </w:p>
    <w:p w14:paraId="63D3200A" w14:textId="394ED00F" w:rsidR="00F638A3" w:rsidRDefault="00F638A3" w:rsidP="00F638A3">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8A3">
        <w:t>Staff name:</w:t>
      </w:r>
      <w:sdt>
        <w:sdtPr>
          <w:alias w:val="Staff name"/>
          <w:tag w:val="Staff name:"/>
          <w:id w:val="-1886706681"/>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06F9D83" w14:textId="08B7929C" w:rsidR="00F638A3" w:rsidRDefault="00F638A3" w:rsidP="00F638A3">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8A3">
        <w:t>Work address:</w:t>
      </w:r>
      <w:sdt>
        <w:sdtPr>
          <w:alias w:val="Work address"/>
          <w:tag w:val="Work address"/>
          <w:id w:val="1436096019"/>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1F997DF1" w14:textId="38E51134" w:rsidR="00F638A3" w:rsidRDefault="00F638A3" w:rsidP="00F638A3">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8A3">
        <w:t>Manager’s name:</w:t>
      </w:r>
      <w:sdt>
        <w:sdtPr>
          <w:alias w:val="Manager’s name"/>
          <w:tag w:val="Manager’s name"/>
          <w:id w:val="-333843787"/>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25FC4DE9" w14:textId="1036F111" w:rsidR="00F638A3" w:rsidRPr="00AD02FC" w:rsidRDefault="00F638A3" w:rsidP="00F638A3">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8A3">
        <w:t>Manager’s signature</w:t>
      </w:r>
      <w:sdt>
        <w:sdtPr>
          <w:alias w:val="Manager’s signature"/>
          <w:tag w:val="Manager’s signature"/>
          <w:id w:val="-637032443"/>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3CAFD73D" w14:textId="77777777" w:rsidR="00F638A3" w:rsidRPr="00AD02FC" w:rsidRDefault="00F638A3" w:rsidP="00F638A3">
      <w:r w:rsidRPr="00AD02FC">
        <w:t xml:space="preserve">I confirm that I have examined the above person’s eyes and recommend the following: </w:t>
      </w:r>
    </w:p>
    <w:p w14:paraId="40E11AB9" w14:textId="77777777" w:rsidR="00F638A3" w:rsidRPr="00AD02FC" w:rsidRDefault="00F638A3" w:rsidP="00F638A3">
      <w:r w:rsidRPr="00AD02FC">
        <w:t xml:space="preserve">(Please only tick one option) </w:t>
      </w:r>
    </w:p>
    <w:p w14:paraId="16CB03B3" w14:textId="77777777" w:rsidR="00F638A3" w:rsidRPr="00AD02FC" w:rsidRDefault="00F638A3" w:rsidP="00F638A3">
      <w:pPr>
        <w:pStyle w:val="NumberedBullets"/>
        <w:numPr>
          <w:ilvl w:val="0"/>
          <w:numId w:val="17"/>
        </w:numPr>
      </w:pPr>
      <w:r w:rsidRPr="00AD02FC">
        <w:t xml:space="preserve">Spectacles are not required </w:t>
      </w:r>
    </w:p>
    <w:p w14:paraId="0559B15D" w14:textId="77777777" w:rsidR="00F638A3" w:rsidRPr="00AD02FC" w:rsidRDefault="00F638A3" w:rsidP="00F638A3">
      <w:pPr>
        <w:pStyle w:val="NumberedBullets"/>
      </w:pPr>
      <w:r w:rsidRPr="00AD02FC">
        <w:t xml:space="preserve">Spectacles are required for general use </w:t>
      </w:r>
    </w:p>
    <w:p w14:paraId="5CF5ED43" w14:textId="77777777" w:rsidR="00F638A3" w:rsidRPr="00AD02FC" w:rsidRDefault="00F638A3" w:rsidP="00F638A3">
      <w:pPr>
        <w:pStyle w:val="NumberedBullets"/>
      </w:pPr>
      <w:r w:rsidRPr="00AD02FC">
        <w:t xml:space="preserve">Spectacles are required solely for DSE use </w:t>
      </w:r>
    </w:p>
    <w:p w14:paraId="619C112F" w14:textId="77777777" w:rsidR="00F638A3" w:rsidRDefault="00F638A3" w:rsidP="00F638A3">
      <w:pPr>
        <w:pStyle w:val="NumberedBullets"/>
      </w:pPr>
      <w:r w:rsidRPr="00AD02FC">
        <w:t xml:space="preserve">Spectacles are required, which incorporate a special prescription specifically for DSE use </w:t>
      </w:r>
    </w:p>
    <w:p w14:paraId="420440FE" w14:textId="77777777" w:rsidR="00F638A3" w:rsidRDefault="00F638A3" w:rsidP="00F638A3">
      <w:pPr>
        <w:pStyle w:val="NumberedBullets"/>
        <w:numPr>
          <w:ilvl w:val="0"/>
          <w:numId w:val="0"/>
        </w:numPr>
        <w:ind w:left="720" w:hanging="360"/>
      </w:pPr>
    </w:p>
    <w:p w14:paraId="40E5A97D" w14:textId="5B1BC091" w:rsidR="00F638A3" w:rsidRDefault="00F638A3" w:rsidP="00655DD2">
      <w:pPr>
        <w:pStyle w:val="NumberedBullets"/>
        <w:numPr>
          <w:ilvl w:val="0"/>
          <w:numId w:val="0"/>
        </w:numPr>
        <w:pBdr>
          <w:top w:val="single" w:sz="4" w:space="1" w:color="auto"/>
          <w:left w:val="single" w:sz="4" w:space="4" w:color="auto"/>
          <w:bottom w:val="single" w:sz="4" w:space="0" w:color="auto"/>
          <w:right w:val="single" w:sz="4" w:space="4" w:color="auto"/>
          <w:between w:val="single" w:sz="4" w:space="1" w:color="auto"/>
          <w:bar w:val="single" w:sz="4" w:color="auto"/>
        </w:pBdr>
        <w:ind w:left="720" w:hanging="360"/>
      </w:pPr>
      <w:r>
        <w:t>Signed:</w:t>
      </w:r>
      <w:sdt>
        <w:sdtPr>
          <w:alias w:val="Signed"/>
          <w:tag w:val="Signed"/>
          <w:id w:val="-29807206"/>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FD37D6D" w14:textId="12617A8B" w:rsidR="00F638A3" w:rsidRDefault="00F638A3" w:rsidP="00655DD2">
      <w:pPr>
        <w:pStyle w:val="NumberedBullets"/>
        <w:numPr>
          <w:ilvl w:val="0"/>
          <w:numId w:val="0"/>
        </w:numPr>
        <w:pBdr>
          <w:top w:val="single" w:sz="4" w:space="1" w:color="auto"/>
          <w:left w:val="single" w:sz="4" w:space="4" w:color="auto"/>
          <w:bottom w:val="single" w:sz="4" w:space="0" w:color="auto"/>
          <w:right w:val="single" w:sz="4" w:space="4" w:color="auto"/>
          <w:between w:val="single" w:sz="4" w:space="1" w:color="auto"/>
          <w:bar w:val="single" w:sz="4" w:color="auto"/>
        </w:pBdr>
        <w:ind w:left="720" w:hanging="360"/>
      </w:pPr>
      <w:r>
        <w:t>Date:</w:t>
      </w:r>
      <w:sdt>
        <w:sdtPr>
          <w:alias w:val="Date"/>
          <w:tag w:val="Date"/>
          <w:id w:val="-1697374901"/>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0CD55EDF" w14:textId="77F43F4B" w:rsidR="00F638A3" w:rsidRDefault="00F638A3" w:rsidP="00655DD2">
      <w:pPr>
        <w:pStyle w:val="NumberedBullets"/>
        <w:numPr>
          <w:ilvl w:val="0"/>
          <w:numId w:val="0"/>
        </w:numPr>
        <w:pBdr>
          <w:top w:val="single" w:sz="4" w:space="1" w:color="auto"/>
          <w:left w:val="single" w:sz="4" w:space="4" w:color="auto"/>
          <w:bottom w:val="single" w:sz="4" w:space="0" w:color="auto"/>
          <w:right w:val="single" w:sz="4" w:space="4" w:color="auto"/>
          <w:between w:val="single" w:sz="4" w:space="1" w:color="auto"/>
          <w:bar w:val="single" w:sz="4" w:color="auto"/>
        </w:pBdr>
        <w:ind w:left="720" w:hanging="360"/>
      </w:pPr>
      <w:r w:rsidRPr="00F638A3">
        <w:t>Optician’s name (print)</w:t>
      </w:r>
      <w:r w:rsidR="00655DD2">
        <w:t xml:space="preserve"> </w:t>
      </w:r>
      <w:sdt>
        <w:sdtPr>
          <w:alias w:val="Optician’s name (print)"/>
          <w:tag w:val="Optician’s name (print)"/>
          <w:id w:val="997457484"/>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4BC3DAD" w14:textId="0A4E4686" w:rsidR="00F638A3" w:rsidRDefault="00F638A3"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r w:rsidRPr="00F638A3">
        <w:t>Optician’s address</w:t>
      </w:r>
      <w:r w:rsidR="00655DD2">
        <w:t xml:space="preserve"> </w:t>
      </w:r>
      <w:sdt>
        <w:sdtPr>
          <w:alias w:val="Optician’s address"/>
          <w:tag w:val="Optician’s address"/>
          <w:id w:val="-263838496"/>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5933ECCB" w14:textId="77777777"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p>
    <w:p w14:paraId="210FBF12" w14:textId="77777777"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p>
    <w:p w14:paraId="50180564" w14:textId="77777777"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etween w:val="single" w:sz="4" w:space="1" w:color="auto"/>
          <w:bar w:val="single" w:sz="4" w:color="auto"/>
        </w:pBdr>
        <w:ind w:left="720" w:hanging="360"/>
      </w:pPr>
    </w:p>
    <w:p w14:paraId="4E0DD146" w14:textId="1E35A02B"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r w:rsidRPr="00F638A3">
        <w:t>Optician’s official stamp</w:t>
      </w:r>
      <w:r>
        <w:t xml:space="preserve"> </w:t>
      </w:r>
      <w:sdt>
        <w:sdtPr>
          <w:alias w:val="Optician’s address"/>
          <w:tag w:val="Optician’s address"/>
          <w:id w:val="-422568611"/>
          <w:placeholder>
            <w:docPart w:val="6AEBE2A78C02492A9256B08C525DEF36"/>
          </w:placeholder>
          <w:showingPlcHdr/>
          <w:text w:multiLine="1"/>
        </w:sdtPr>
        <w:sdtContent>
          <w:r w:rsidRPr="00253D8E">
            <w:rPr>
              <w:rStyle w:val="PlaceholderText"/>
              <w:color w:val="747474"/>
            </w:rPr>
            <w:t>Click or tap here to enter text.</w:t>
          </w:r>
        </w:sdtContent>
      </w:sdt>
    </w:p>
    <w:p w14:paraId="6FEE2960" w14:textId="77777777"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p>
    <w:p w14:paraId="37D35E61" w14:textId="77777777" w:rsidR="00655DD2"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p>
    <w:p w14:paraId="0626EBED" w14:textId="77777777" w:rsidR="00655DD2" w:rsidRPr="00AD02FC" w:rsidRDefault="00655DD2" w:rsidP="00655DD2">
      <w:pPr>
        <w:pStyle w:val="NumberedBullets"/>
        <w:numPr>
          <w:ilvl w:val="0"/>
          <w:numId w:val="0"/>
        </w:numPr>
        <w:pBdr>
          <w:top w:val="single" w:sz="4" w:space="1" w:color="auto"/>
          <w:left w:val="single" w:sz="4" w:space="4" w:color="auto"/>
          <w:bottom w:val="single" w:sz="4" w:space="0" w:color="auto"/>
          <w:right w:val="single" w:sz="4" w:space="4" w:color="auto"/>
          <w:bar w:val="single" w:sz="4" w:color="auto"/>
        </w:pBdr>
        <w:ind w:left="720" w:hanging="360"/>
      </w:pPr>
    </w:p>
    <w:p w14:paraId="72A8CB7E" w14:textId="77777777" w:rsidR="00F638A3" w:rsidRDefault="00F638A3" w:rsidP="00F638A3"/>
    <w:p w14:paraId="4F815DC1" w14:textId="77777777" w:rsidR="00655DD2" w:rsidRDefault="00655DD2" w:rsidP="00F638A3"/>
    <w:p w14:paraId="7E02165E" w14:textId="77777777" w:rsidR="00655DD2" w:rsidRDefault="00655DD2" w:rsidP="00F638A3"/>
    <w:p w14:paraId="5F415968" w14:textId="77777777" w:rsidR="00655DD2" w:rsidRDefault="00655DD2" w:rsidP="00F638A3"/>
    <w:p w14:paraId="1E6F687F" w14:textId="77777777" w:rsidR="00655DD2" w:rsidRDefault="00655DD2" w:rsidP="00F638A3"/>
    <w:p w14:paraId="68325544" w14:textId="77777777" w:rsidR="00655DD2" w:rsidRDefault="00655DD2" w:rsidP="00F638A3"/>
    <w:p w14:paraId="09E361A7" w14:textId="77777777" w:rsidR="00655DD2" w:rsidRDefault="00655DD2" w:rsidP="00F638A3">
      <w:pPr>
        <w:sectPr w:rsidR="00655DD2" w:rsidSect="00F638A3">
          <w:pgSz w:w="11906" w:h="16838"/>
          <w:pgMar w:top="720" w:right="720" w:bottom="720" w:left="720" w:header="850" w:footer="283" w:gutter="0"/>
          <w:cols w:space="708"/>
          <w:docGrid w:linePitch="360"/>
        </w:sectPr>
      </w:pPr>
    </w:p>
    <w:p w14:paraId="1279701A" w14:textId="57CE525C" w:rsidR="005F5377" w:rsidRDefault="00F638A3" w:rsidP="00253D8E">
      <w:pPr>
        <w:pStyle w:val="NewsletterHeadding"/>
        <w:shd w:val="clear" w:color="auto" w:fill="FFCA38" w:themeFill="accent2"/>
        <w:outlineLvl w:val="0"/>
      </w:pPr>
      <w:bookmarkStart w:id="37" w:name="_Toc198741585"/>
      <w:bookmarkStart w:id="38" w:name="Annex2"/>
      <w:bookmarkEnd w:id="38"/>
      <w:r>
        <w:lastRenderedPageBreak/>
        <w:t xml:space="preserve">Annex 2: </w:t>
      </w:r>
      <w:r w:rsidRPr="00B11A03">
        <w:t xml:space="preserve">Display Screen Equipment (DSE) </w:t>
      </w:r>
      <w:r>
        <w:t>a</w:t>
      </w:r>
      <w:r w:rsidRPr="00B11A03">
        <w:t xml:space="preserve">ssessment </w:t>
      </w:r>
      <w:r>
        <w:t>f</w:t>
      </w:r>
      <w:r w:rsidRPr="00B11A03">
        <w:t>orm</w:t>
      </w:r>
      <w:bookmarkEnd w:id="37"/>
    </w:p>
    <w:p w14:paraId="697016A0" w14:textId="3E24B7A5" w:rsid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pPr>
      <w:r w:rsidRPr="003E4963">
        <w:t>User</w:t>
      </w:r>
      <w:r w:rsidR="009D278E">
        <w:t xml:space="preserve"> </w:t>
      </w:r>
      <w:sdt>
        <w:sdtPr>
          <w:alias w:val="User"/>
          <w:tag w:val="User"/>
          <w:id w:val="1083025359"/>
          <w:placeholder>
            <w:docPart w:val="6969E28526E44EE58BA68C2670238858"/>
          </w:placeholder>
          <w:showingPlcHdr/>
          <w:text w:multiLine="1"/>
        </w:sdtPr>
        <w:sdtEndPr/>
        <w:sdtContent>
          <w:r w:rsidR="009D278E" w:rsidRPr="00253D8E">
            <w:rPr>
              <w:rStyle w:val="PlaceholderText"/>
              <w:color w:val="747474"/>
            </w:rPr>
            <w:t>Click or tap here to enter text.</w:t>
          </w:r>
        </w:sdtContent>
      </w:sdt>
    </w:p>
    <w:p w14:paraId="77D49256" w14:textId="686A3294" w:rsid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pPr>
      <w:r w:rsidRPr="003E4963">
        <w:t>Line Manager</w:t>
      </w:r>
      <w:sdt>
        <w:sdtPr>
          <w:alias w:val="Line Manager"/>
          <w:tag w:val="Line Manager"/>
          <w:id w:val="668761411"/>
          <w:placeholder>
            <w:docPart w:val="DAEEB7487BA045809984D05EBFBBA4C0"/>
          </w:placeholder>
          <w:showingPlcHdr/>
          <w:text w:multiLine="1"/>
        </w:sdtPr>
        <w:sdtEndPr/>
        <w:sdtContent>
          <w:r w:rsidR="009D278E" w:rsidRPr="00253D8E">
            <w:rPr>
              <w:rStyle w:val="PlaceholderText"/>
              <w:color w:val="747474"/>
            </w:rPr>
            <w:t>Click or tap here to enter text.</w:t>
          </w:r>
        </w:sdtContent>
      </w:sdt>
    </w:p>
    <w:p w14:paraId="478DCE91" w14:textId="6B0412AE" w:rsid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rPr>
          <w:bCs/>
        </w:rPr>
      </w:pPr>
      <w:r w:rsidRPr="003E4963">
        <w:rPr>
          <w:bCs/>
        </w:rPr>
        <w:t>Directorate</w:t>
      </w:r>
      <w:sdt>
        <w:sdtPr>
          <w:rPr>
            <w:bCs/>
          </w:rPr>
          <w:alias w:val="Directorate"/>
          <w:tag w:val="Directorate"/>
          <w:id w:val="-1384718116"/>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672348F8" w14:textId="67D1DE9F" w:rsid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rPr>
          <w:bCs/>
        </w:rPr>
      </w:pPr>
      <w:r w:rsidRPr="003E4963">
        <w:rPr>
          <w:bCs/>
        </w:rPr>
        <w:t>Service Area:</w:t>
      </w:r>
      <w:sdt>
        <w:sdtPr>
          <w:rPr>
            <w:bCs/>
          </w:rPr>
          <w:alias w:val="Service Area"/>
          <w:tag w:val="Service Area"/>
          <w:id w:val="-1081759775"/>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F39C548" w14:textId="6CBDB0B5" w:rsidR="003E4963" w:rsidRDefault="00EF7936" w:rsidP="003E4963">
      <w:pPr>
        <w:pBdr>
          <w:top w:val="single" w:sz="4" w:space="1" w:color="auto"/>
          <w:left w:val="single" w:sz="4" w:space="4" w:color="auto"/>
          <w:bottom w:val="single" w:sz="4" w:space="1" w:color="auto"/>
          <w:right w:val="single" w:sz="4" w:space="4" w:color="auto"/>
          <w:between w:val="single" w:sz="4" w:space="1" w:color="auto"/>
          <w:bar w:val="single" w:sz="4" w:color="auto"/>
        </w:pBdr>
      </w:pPr>
      <w:r w:rsidRPr="00B11A03">
        <w:t>Workstation</w:t>
      </w:r>
      <w:r w:rsidR="003E4963" w:rsidRPr="00B11A03">
        <w:t xml:space="preserve"> location:</w:t>
      </w:r>
      <w:sdt>
        <w:sdtPr>
          <w:alias w:val="Work station location"/>
          <w:tag w:val="Work station location"/>
          <w:id w:val="-534428444"/>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DD175B5" w14:textId="574D80C7" w:rsid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pPr>
      <w:r w:rsidRPr="00B11A03">
        <w:t>Date:</w:t>
      </w:r>
      <w:sdt>
        <w:sdtPr>
          <w:alias w:val="Date"/>
          <w:tag w:val="Date"/>
          <w:id w:val="752319463"/>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0023EDE4" w14:textId="1DC46E78" w:rsidR="003E4963" w:rsidRPr="003E4963" w:rsidRDefault="003E4963" w:rsidP="003E4963">
      <w:pPr>
        <w:pBdr>
          <w:top w:val="single" w:sz="4" w:space="1" w:color="auto"/>
          <w:left w:val="single" w:sz="4" w:space="4" w:color="auto"/>
          <w:bottom w:val="single" w:sz="4" w:space="1" w:color="auto"/>
          <w:right w:val="single" w:sz="4" w:space="4" w:color="auto"/>
          <w:between w:val="single" w:sz="4" w:space="1" w:color="auto"/>
          <w:bar w:val="single" w:sz="4" w:color="auto"/>
        </w:pBdr>
        <w:rPr>
          <w:bCs/>
        </w:rPr>
      </w:pPr>
      <w:r w:rsidRPr="00B11A03">
        <w:t>Next review date:</w:t>
      </w:r>
      <w:sdt>
        <w:sdtPr>
          <w:alias w:val="Next review date"/>
          <w:tag w:val="Next review date"/>
          <w:id w:val="952912978"/>
          <w:placeholder>
            <w:docPart w:val="DefaultPlaceholder_-1854013440"/>
          </w:placeholder>
          <w:showingPlcHdr/>
          <w:text w:multiLine="1"/>
        </w:sdtPr>
        <w:sdtEndPr/>
        <w:sdtContent>
          <w:r w:rsidR="00D5793C" w:rsidRPr="00253D8E">
            <w:rPr>
              <w:rStyle w:val="PlaceholderText"/>
              <w:color w:val="747474"/>
            </w:rPr>
            <w:t>Click or tap here to enter text.</w:t>
          </w:r>
        </w:sdtContent>
      </w:sdt>
    </w:p>
    <w:p w14:paraId="72A33DFB" w14:textId="77777777" w:rsidR="00F638A3" w:rsidRPr="00B11A03" w:rsidRDefault="00F638A3" w:rsidP="00F638A3">
      <w:r w:rsidRPr="00B11A03">
        <w:t>Answer all questions and return your completed assessment to you manager. You must refer to the DSE assessment guidance when completing this self-assessment. Use the advice provided to make your own adjustments to make your workstation as safe and comfortable as possible.</w:t>
      </w:r>
    </w:p>
    <w:tbl>
      <w:tblPr>
        <w:tblStyle w:val="TableGrid"/>
        <w:tblW w:w="10783" w:type="dxa"/>
        <w:jc w:val="center"/>
        <w:tblLayout w:type="fixed"/>
        <w:tblLook w:val="0420" w:firstRow="1" w:lastRow="0" w:firstColumn="0" w:lastColumn="0" w:noHBand="0" w:noVBand="1"/>
        <w:tblCaption w:val="Risk factors: Keyboards"/>
      </w:tblPr>
      <w:tblGrid>
        <w:gridCol w:w="4086"/>
        <w:gridCol w:w="691"/>
        <w:gridCol w:w="3477"/>
        <w:gridCol w:w="2529"/>
      </w:tblGrid>
      <w:tr w:rsidR="00F638A3" w:rsidRPr="00B11A03" w14:paraId="0AE8A178" w14:textId="77777777" w:rsidTr="00253D8E">
        <w:trPr>
          <w:trHeight w:val="567"/>
          <w:tblHeader/>
          <w:jc w:val="center"/>
        </w:trPr>
        <w:tc>
          <w:tcPr>
            <w:tcW w:w="4086" w:type="dxa"/>
            <w:tcBorders>
              <w:top w:val="single" w:sz="4" w:space="0" w:color="auto"/>
            </w:tcBorders>
            <w:shd w:val="clear" w:color="auto" w:fill="FFCA38" w:themeFill="accent2"/>
          </w:tcPr>
          <w:p w14:paraId="7B8DAD22" w14:textId="77777777" w:rsidR="00F638A3" w:rsidRPr="00B11A03" w:rsidRDefault="00F638A3" w:rsidP="00B96FA6">
            <w:pPr>
              <w:pStyle w:val="TableText"/>
            </w:pPr>
            <w:r>
              <w:rPr>
                <w:b/>
              </w:rPr>
              <w:t>Risk factors: Keyboards</w:t>
            </w:r>
          </w:p>
        </w:tc>
        <w:tc>
          <w:tcPr>
            <w:tcW w:w="691" w:type="dxa"/>
            <w:tcBorders>
              <w:top w:val="single" w:sz="4" w:space="0" w:color="auto"/>
            </w:tcBorders>
            <w:shd w:val="clear" w:color="auto" w:fill="FFCA38" w:themeFill="accent2"/>
          </w:tcPr>
          <w:p w14:paraId="0537E160" w14:textId="77777777" w:rsidR="00F638A3" w:rsidRPr="00B11A03" w:rsidRDefault="00F638A3" w:rsidP="00B96FA6">
            <w:pPr>
              <w:pStyle w:val="TableText"/>
              <w:rPr>
                <w:u w:val="single"/>
              </w:rPr>
            </w:pPr>
            <w:r w:rsidRPr="002C7947">
              <w:rPr>
                <w:b/>
              </w:rPr>
              <w:t>Y/N</w:t>
            </w:r>
          </w:p>
        </w:tc>
        <w:tc>
          <w:tcPr>
            <w:tcW w:w="3477" w:type="dxa"/>
            <w:tcBorders>
              <w:top w:val="single" w:sz="4" w:space="0" w:color="auto"/>
            </w:tcBorders>
            <w:shd w:val="clear" w:color="auto" w:fill="FFCA38" w:themeFill="accent2"/>
          </w:tcPr>
          <w:p w14:paraId="4BCDC244" w14:textId="77777777" w:rsidR="00F638A3" w:rsidRPr="00B11A03" w:rsidRDefault="00F638A3" w:rsidP="00B96FA6">
            <w:pPr>
              <w:pStyle w:val="TableText"/>
            </w:pPr>
            <w:r w:rsidRPr="002C7947">
              <w:rPr>
                <w:b/>
              </w:rPr>
              <w:t>Things to consider</w:t>
            </w:r>
          </w:p>
        </w:tc>
        <w:tc>
          <w:tcPr>
            <w:tcW w:w="2529" w:type="dxa"/>
            <w:tcBorders>
              <w:top w:val="single" w:sz="4" w:space="0" w:color="auto"/>
            </w:tcBorders>
            <w:shd w:val="clear" w:color="auto" w:fill="FFCA38" w:themeFill="accent2"/>
          </w:tcPr>
          <w:p w14:paraId="2FA292DB" w14:textId="77777777" w:rsidR="00F638A3" w:rsidRPr="00B11A03" w:rsidRDefault="00F638A3" w:rsidP="00B96FA6">
            <w:pPr>
              <w:pStyle w:val="TableText"/>
              <w:rPr>
                <w:u w:val="single"/>
              </w:rPr>
            </w:pPr>
            <w:r w:rsidRPr="002C7947">
              <w:rPr>
                <w:b/>
              </w:rPr>
              <w:t>Actions to take</w:t>
            </w:r>
          </w:p>
        </w:tc>
      </w:tr>
      <w:tr w:rsidR="00F638A3" w:rsidRPr="00B11A03" w14:paraId="531B0710" w14:textId="77777777" w:rsidTr="00621951">
        <w:trPr>
          <w:cantSplit/>
          <w:trHeight w:val="567"/>
          <w:jc w:val="center"/>
        </w:trPr>
        <w:tc>
          <w:tcPr>
            <w:tcW w:w="4086" w:type="dxa"/>
            <w:tcBorders>
              <w:top w:val="single" w:sz="4" w:space="0" w:color="auto"/>
            </w:tcBorders>
          </w:tcPr>
          <w:p w14:paraId="19873E21" w14:textId="77777777" w:rsidR="00F638A3" w:rsidRPr="00B11A03" w:rsidRDefault="00F638A3" w:rsidP="00B96FA6">
            <w:pPr>
              <w:pStyle w:val="TableText"/>
            </w:pPr>
            <w:r w:rsidRPr="00B11A03">
              <w:t>Is the keyboard separate from the screen?</w:t>
            </w:r>
          </w:p>
        </w:tc>
        <w:sdt>
          <w:sdtPr>
            <w:rPr>
              <w:u w:val="single"/>
            </w:rPr>
            <w:alias w:val="Keyboard separate from screen"/>
            <w:tag w:val="Keyboard separate from screen"/>
            <w:id w:val="674390367"/>
            <w14:checkbox>
              <w14:checked w14:val="0"/>
              <w14:checkedState w14:val="00FC" w14:font="Wingdings"/>
              <w14:uncheckedState w14:val="2610" w14:font="MS Gothic"/>
            </w14:checkbox>
          </w:sdtPr>
          <w:sdtEndPr/>
          <w:sdtContent>
            <w:tc>
              <w:tcPr>
                <w:tcW w:w="691" w:type="dxa"/>
                <w:tcBorders>
                  <w:top w:val="single" w:sz="4" w:space="0" w:color="auto"/>
                </w:tcBorders>
              </w:tcPr>
              <w:p w14:paraId="7467410A" w14:textId="70132803" w:rsidR="00F638A3" w:rsidRPr="00B11A03" w:rsidRDefault="00D5793C"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tcBorders>
          </w:tcPr>
          <w:p w14:paraId="383720A8" w14:textId="77777777" w:rsidR="00F638A3" w:rsidRPr="00B11A03" w:rsidRDefault="00F638A3" w:rsidP="00B96FA6">
            <w:pPr>
              <w:pStyle w:val="TableText"/>
            </w:pPr>
            <w:r w:rsidRPr="00B11A03">
              <w:t>This is a requirement, unless the task makes it impracticable (e.g. where there is a need to use a portable computer/laptop).</w:t>
            </w:r>
          </w:p>
        </w:tc>
        <w:sdt>
          <w:sdtPr>
            <w:rPr>
              <w:u w:val="single"/>
            </w:rPr>
            <w:alias w:val="Actions for separate keyboard"/>
            <w:tag w:val="Actions for separate keyboard"/>
            <w:id w:val="-820115213"/>
            <w:placeholder>
              <w:docPart w:val="DefaultPlaceholder_-1854013440"/>
            </w:placeholder>
            <w:showingPlcHdr/>
            <w:text w:multiLine="1"/>
          </w:sdtPr>
          <w:sdtEndPr/>
          <w:sdtContent>
            <w:tc>
              <w:tcPr>
                <w:tcW w:w="2529" w:type="dxa"/>
                <w:tcBorders>
                  <w:top w:val="single" w:sz="4" w:space="0" w:color="auto"/>
                </w:tcBorders>
              </w:tcPr>
              <w:p w14:paraId="35ECA8F8" w14:textId="45186FD9" w:rsidR="00F638A3" w:rsidRPr="00B11A03" w:rsidRDefault="000440D7" w:rsidP="00B96FA6">
                <w:pPr>
                  <w:pStyle w:val="TableText"/>
                  <w:rPr>
                    <w:u w:val="single"/>
                  </w:rPr>
                </w:pPr>
                <w:r w:rsidRPr="00253D8E">
                  <w:rPr>
                    <w:rStyle w:val="PlaceholderText"/>
                    <w:color w:val="747474"/>
                  </w:rPr>
                  <w:t>Click or tap here to enter text.</w:t>
                </w:r>
              </w:p>
            </w:tc>
          </w:sdtContent>
        </w:sdt>
      </w:tr>
      <w:tr w:rsidR="00F638A3" w:rsidRPr="00B11A03" w14:paraId="13A4885A" w14:textId="77777777" w:rsidTr="00621951">
        <w:trPr>
          <w:cantSplit/>
          <w:trHeight w:val="567"/>
          <w:jc w:val="center"/>
        </w:trPr>
        <w:tc>
          <w:tcPr>
            <w:tcW w:w="4086" w:type="dxa"/>
          </w:tcPr>
          <w:p w14:paraId="4EEAC9E7" w14:textId="77777777" w:rsidR="00F638A3" w:rsidRPr="00B11A03" w:rsidRDefault="00F638A3" w:rsidP="00B96FA6">
            <w:pPr>
              <w:pStyle w:val="TableText"/>
            </w:pPr>
            <w:r w:rsidRPr="00B11A03">
              <w:t>Does the keyboard tilt?</w:t>
            </w:r>
          </w:p>
        </w:tc>
        <w:sdt>
          <w:sdtPr>
            <w:rPr>
              <w:u w:val="single"/>
            </w:rPr>
            <w:alias w:val="does the keyboard tilt"/>
            <w:tag w:val="does the keyboard tilt"/>
            <w:id w:val="-1334220157"/>
            <w14:checkbox>
              <w14:checked w14:val="0"/>
              <w14:checkedState w14:val="00FC" w14:font="Wingdings"/>
              <w14:uncheckedState w14:val="2610" w14:font="MS Gothic"/>
            </w14:checkbox>
          </w:sdtPr>
          <w:sdtEndPr/>
          <w:sdtContent>
            <w:tc>
              <w:tcPr>
                <w:tcW w:w="691" w:type="dxa"/>
              </w:tcPr>
              <w:p w14:paraId="20507BA3" w14:textId="42CF7342" w:rsidR="00F638A3" w:rsidRPr="00B11A03" w:rsidRDefault="000440D7" w:rsidP="00B96FA6">
                <w:pPr>
                  <w:pStyle w:val="TableText"/>
                  <w:rPr>
                    <w:u w:val="single"/>
                  </w:rPr>
                </w:pPr>
                <w:r>
                  <w:rPr>
                    <w:rFonts w:ascii="MS Gothic" w:eastAsia="MS Gothic" w:hAnsi="MS Gothic" w:hint="eastAsia"/>
                    <w:u w:val="single"/>
                  </w:rPr>
                  <w:t>☐</w:t>
                </w:r>
              </w:p>
            </w:tc>
          </w:sdtContent>
        </w:sdt>
        <w:tc>
          <w:tcPr>
            <w:tcW w:w="3477" w:type="dxa"/>
          </w:tcPr>
          <w:p w14:paraId="4AA3D217" w14:textId="77777777" w:rsidR="00F638A3" w:rsidRPr="00B11A03" w:rsidRDefault="00F638A3" w:rsidP="00B96FA6">
            <w:pPr>
              <w:pStyle w:val="TableText"/>
            </w:pPr>
            <w:r w:rsidRPr="00B11A03">
              <w:t>Tilt need not be built in.</w:t>
            </w:r>
          </w:p>
        </w:tc>
        <w:sdt>
          <w:sdtPr>
            <w:rPr>
              <w:u w:val="single"/>
            </w:rPr>
            <w:alias w:val="actions for keyhboard tilt "/>
            <w:tag w:val="actions for keyhboard tilt"/>
            <w:id w:val="-1174177899"/>
            <w:placeholder>
              <w:docPart w:val="DefaultPlaceholder_-1854013440"/>
            </w:placeholder>
            <w:showingPlcHdr/>
            <w:text/>
          </w:sdtPr>
          <w:sdtEndPr/>
          <w:sdtContent>
            <w:tc>
              <w:tcPr>
                <w:tcW w:w="2529" w:type="dxa"/>
              </w:tcPr>
              <w:p w14:paraId="09BF86D6" w14:textId="6F05BC64" w:rsidR="00F638A3" w:rsidRPr="00B11A03" w:rsidRDefault="000440D7" w:rsidP="00B96FA6">
                <w:pPr>
                  <w:pStyle w:val="TableText"/>
                  <w:rPr>
                    <w:u w:val="single"/>
                  </w:rPr>
                </w:pPr>
                <w:r w:rsidRPr="00253D8E">
                  <w:rPr>
                    <w:rStyle w:val="PlaceholderText"/>
                    <w:color w:val="747474"/>
                  </w:rPr>
                  <w:t>Click or tap here to enter text.</w:t>
                </w:r>
              </w:p>
            </w:tc>
          </w:sdtContent>
        </w:sdt>
      </w:tr>
      <w:tr w:rsidR="00F638A3" w:rsidRPr="00B11A03" w14:paraId="347FD94C" w14:textId="77777777" w:rsidTr="00621951">
        <w:trPr>
          <w:cantSplit/>
          <w:trHeight w:val="567"/>
          <w:jc w:val="center"/>
        </w:trPr>
        <w:tc>
          <w:tcPr>
            <w:tcW w:w="4086" w:type="dxa"/>
          </w:tcPr>
          <w:p w14:paraId="2A0F988C" w14:textId="77777777" w:rsidR="00F638A3" w:rsidRPr="00B11A03" w:rsidRDefault="00F638A3" w:rsidP="00B96FA6">
            <w:pPr>
              <w:pStyle w:val="TableText"/>
            </w:pPr>
            <w:r w:rsidRPr="00B11A03">
              <w:t>Is it possible to find a comfortable keying position?</w:t>
            </w:r>
          </w:p>
          <w:p w14:paraId="335C0103" w14:textId="77777777" w:rsidR="00F638A3" w:rsidRPr="00B11A03" w:rsidRDefault="00F638A3" w:rsidP="00B96FA6">
            <w:pPr>
              <w:pStyle w:val="TableText"/>
              <w:jc w:val="center"/>
            </w:pPr>
            <w:r w:rsidRPr="00B11A03">
              <w:rPr>
                <w:noProof/>
                <w:lang w:val="en-US"/>
              </w:rPr>
              <w:drawing>
                <wp:inline distT="0" distB="0" distL="0" distR="0" wp14:anchorId="780A943E" wp14:editId="58D6CA22">
                  <wp:extent cx="1440000" cy="2804101"/>
                  <wp:effectExtent l="0" t="0" r="8255" b="0"/>
                  <wp:docPr id="6" name="Picture 6" descr="how arms should be positioned when using a keyboard to avoid over stretching, hands bent at wrist or overstretching the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arms should be positioned when using a keyboard to avoid over stretching, hands bent at wrist or overstretching the fingers"/>
                          <pic:cNvPicPr/>
                        </pic:nvPicPr>
                        <pic:blipFill rotWithShape="1">
                          <a:blip r:embed="rId19"/>
                          <a:srcRect r="3031"/>
                          <a:stretch/>
                        </pic:blipFill>
                        <pic:spPr bwMode="auto">
                          <a:xfrm>
                            <a:off x="0" y="0"/>
                            <a:ext cx="1440000" cy="2804101"/>
                          </a:xfrm>
                          <a:prstGeom prst="rect">
                            <a:avLst/>
                          </a:prstGeom>
                          <a:ln>
                            <a:noFill/>
                          </a:ln>
                          <a:extLst>
                            <a:ext uri="{53640926-AAD7-44D8-BBD7-CCE9431645EC}">
                              <a14:shadowObscured xmlns:a14="http://schemas.microsoft.com/office/drawing/2010/main"/>
                            </a:ext>
                          </a:extLst>
                        </pic:spPr>
                      </pic:pic>
                    </a:graphicData>
                  </a:graphic>
                </wp:inline>
              </w:drawing>
            </w:r>
          </w:p>
          <w:p w14:paraId="6B9F94DF" w14:textId="77777777" w:rsidR="00F638A3" w:rsidRPr="00B11A03" w:rsidRDefault="00F638A3" w:rsidP="00B96FA6">
            <w:pPr>
              <w:pStyle w:val="TableText"/>
            </w:pPr>
            <w:r w:rsidRPr="00B11A03">
              <w:t>Does the user have good keyboard technique?</w:t>
            </w:r>
          </w:p>
        </w:tc>
        <w:sdt>
          <w:sdtPr>
            <w:rPr>
              <w:u w:val="single"/>
            </w:rPr>
            <w:alias w:val="Comfortable Keying"/>
            <w:tag w:val="Comfortable Keying"/>
            <w:id w:val="-78457299"/>
            <w14:checkbox>
              <w14:checked w14:val="0"/>
              <w14:checkedState w14:val="00FC" w14:font="Wingdings"/>
              <w14:uncheckedState w14:val="2610" w14:font="MS Gothic"/>
            </w14:checkbox>
          </w:sdtPr>
          <w:sdtEndPr/>
          <w:sdtContent>
            <w:tc>
              <w:tcPr>
                <w:tcW w:w="691" w:type="dxa"/>
              </w:tcPr>
              <w:p w14:paraId="641F2579" w14:textId="3F79D255" w:rsidR="00F638A3" w:rsidRPr="00B11A03" w:rsidRDefault="00621951" w:rsidP="00B96FA6">
                <w:pPr>
                  <w:pStyle w:val="TableText"/>
                  <w:rPr>
                    <w:u w:val="single"/>
                  </w:rPr>
                </w:pPr>
                <w:r>
                  <w:rPr>
                    <w:rFonts w:ascii="MS Gothic" w:eastAsia="MS Gothic" w:hAnsi="MS Gothic" w:hint="eastAsia"/>
                    <w:u w:val="single"/>
                  </w:rPr>
                  <w:t>☐</w:t>
                </w:r>
              </w:p>
            </w:tc>
          </w:sdtContent>
        </w:sdt>
        <w:tc>
          <w:tcPr>
            <w:tcW w:w="3477" w:type="dxa"/>
          </w:tcPr>
          <w:p w14:paraId="19ED738B" w14:textId="77777777" w:rsidR="00F638A3" w:rsidRPr="00B11A03" w:rsidRDefault="00F638A3" w:rsidP="00B96FA6">
            <w:pPr>
              <w:pStyle w:val="TableText"/>
            </w:pPr>
            <w:r w:rsidRPr="00B11A03">
              <w:t>Try pushing the display screen further back to create more room for the keyboard, hands and wrists.</w:t>
            </w:r>
          </w:p>
          <w:p w14:paraId="45765424" w14:textId="77777777" w:rsidR="00F638A3" w:rsidRPr="00B11A03" w:rsidRDefault="00F638A3" w:rsidP="00B96FA6">
            <w:pPr>
              <w:pStyle w:val="TableText"/>
            </w:pPr>
            <w:r w:rsidRPr="00B11A03">
              <w:t>Users of thick, raised keyboards may need a wrist rest.</w:t>
            </w:r>
          </w:p>
          <w:p w14:paraId="6786CF34" w14:textId="77777777" w:rsidR="00F638A3" w:rsidRPr="00B11A03" w:rsidRDefault="00F638A3" w:rsidP="00B96FA6">
            <w:pPr>
              <w:pStyle w:val="TableText"/>
            </w:pPr>
            <w:r w:rsidRPr="00B11A03">
              <w:t>Training can be used to prevent:</w:t>
            </w:r>
          </w:p>
          <w:p w14:paraId="39C7EDD6" w14:textId="77777777" w:rsidR="00F638A3" w:rsidRPr="00B11A03" w:rsidRDefault="00F638A3" w:rsidP="00F638A3">
            <w:pPr>
              <w:pStyle w:val="TableBulles"/>
              <w:numPr>
                <w:ilvl w:val="0"/>
                <w:numId w:val="9"/>
              </w:numPr>
              <w:ind w:left="357" w:hanging="357"/>
            </w:pPr>
            <w:r w:rsidRPr="00B11A03">
              <w:t>Hands bent up at the wrist</w:t>
            </w:r>
            <w:r>
              <w:t>.</w:t>
            </w:r>
          </w:p>
          <w:p w14:paraId="45FBEC74" w14:textId="77777777" w:rsidR="00F638A3" w:rsidRPr="00B11A03" w:rsidRDefault="00F638A3" w:rsidP="00F638A3">
            <w:pPr>
              <w:pStyle w:val="TableBulles"/>
              <w:numPr>
                <w:ilvl w:val="0"/>
                <w:numId w:val="9"/>
              </w:numPr>
              <w:ind w:left="357" w:hanging="357"/>
            </w:pPr>
            <w:r>
              <w:t>Hitting the keys too hard.</w:t>
            </w:r>
          </w:p>
          <w:p w14:paraId="6CAB0371" w14:textId="77777777" w:rsidR="00F638A3" w:rsidRPr="00B11A03" w:rsidRDefault="00F638A3" w:rsidP="00F638A3">
            <w:pPr>
              <w:pStyle w:val="TableBulles"/>
              <w:numPr>
                <w:ilvl w:val="0"/>
                <w:numId w:val="9"/>
              </w:numPr>
              <w:ind w:left="357" w:hanging="357"/>
            </w:pPr>
            <w:r w:rsidRPr="00B11A03">
              <w:t>Overstretching the fingers.</w:t>
            </w:r>
          </w:p>
        </w:tc>
        <w:sdt>
          <w:sdtPr>
            <w:rPr>
              <w:u w:val="single"/>
            </w:rPr>
            <w:alias w:val="Keying actions"/>
            <w:tag w:val="Keying actions"/>
            <w:id w:val="1589348572"/>
            <w:placeholder>
              <w:docPart w:val="DefaultPlaceholder_-1854013440"/>
            </w:placeholder>
            <w:showingPlcHdr/>
            <w:text w:multiLine="1"/>
          </w:sdtPr>
          <w:sdtEndPr/>
          <w:sdtContent>
            <w:tc>
              <w:tcPr>
                <w:tcW w:w="2529" w:type="dxa"/>
              </w:tcPr>
              <w:p w14:paraId="77AFF611" w14:textId="679A1E2D" w:rsidR="00F638A3" w:rsidRPr="00B11A03" w:rsidRDefault="00621951" w:rsidP="00B96FA6">
                <w:pPr>
                  <w:pStyle w:val="TableText"/>
                  <w:rPr>
                    <w:u w:val="single"/>
                  </w:rPr>
                </w:pPr>
                <w:r w:rsidRPr="00253D8E">
                  <w:rPr>
                    <w:rStyle w:val="PlaceholderText"/>
                    <w:color w:val="747474"/>
                  </w:rPr>
                  <w:t>Click or tap here to enter text.</w:t>
                </w:r>
              </w:p>
            </w:tc>
          </w:sdtContent>
        </w:sdt>
      </w:tr>
      <w:tr w:rsidR="00F638A3" w:rsidRPr="00B11A03" w14:paraId="750FDB68" w14:textId="77777777" w:rsidTr="00621951">
        <w:trPr>
          <w:cantSplit/>
          <w:trHeight w:val="567"/>
          <w:jc w:val="center"/>
        </w:trPr>
        <w:tc>
          <w:tcPr>
            <w:tcW w:w="4086" w:type="dxa"/>
            <w:tcBorders>
              <w:bottom w:val="single" w:sz="4" w:space="0" w:color="auto"/>
            </w:tcBorders>
          </w:tcPr>
          <w:p w14:paraId="27BFFA79" w14:textId="77777777" w:rsidR="00F638A3" w:rsidRPr="00B11A03" w:rsidRDefault="00F638A3" w:rsidP="00B96FA6">
            <w:pPr>
              <w:pStyle w:val="TableText"/>
            </w:pPr>
            <w:r w:rsidRPr="00B11A03">
              <w:lastRenderedPageBreak/>
              <w:t>Are the characters clear and readable?</w:t>
            </w:r>
          </w:p>
        </w:tc>
        <w:sdt>
          <w:sdtPr>
            <w:rPr>
              <w:u w:val="single"/>
            </w:rPr>
            <w:alias w:val="Clear and readable "/>
            <w:tag w:val="Clear and readable "/>
            <w:id w:val="1288235431"/>
            <w14:checkbox>
              <w14:checked w14:val="0"/>
              <w14:checkedState w14:val="00FC" w14:font="Wingdings"/>
              <w14:uncheckedState w14:val="2610" w14:font="MS Gothic"/>
            </w14:checkbox>
          </w:sdtPr>
          <w:sdtEndPr/>
          <w:sdtContent>
            <w:tc>
              <w:tcPr>
                <w:tcW w:w="691" w:type="dxa"/>
                <w:tcBorders>
                  <w:bottom w:val="single" w:sz="4" w:space="0" w:color="auto"/>
                </w:tcBorders>
              </w:tcPr>
              <w:p w14:paraId="0AF8C0D6" w14:textId="0699CC37" w:rsidR="00F638A3" w:rsidRPr="00B11A03" w:rsidRDefault="00060CEA"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040A9329" w14:textId="77777777" w:rsidR="00F638A3" w:rsidRPr="00B11A03" w:rsidRDefault="00F638A3" w:rsidP="00B96FA6">
            <w:pPr>
              <w:pStyle w:val="TableText"/>
            </w:pPr>
            <w:r w:rsidRPr="00B11A03">
              <w:t>Keyboards should be kept clean. If characters still can’t be read, the keyboard may need modifying or replacing.</w:t>
            </w:r>
          </w:p>
          <w:p w14:paraId="24BC2EF7" w14:textId="77777777" w:rsidR="00F638A3" w:rsidRPr="00B11A03" w:rsidRDefault="00F638A3" w:rsidP="00B96FA6">
            <w:pPr>
              <w:pStyle w:val="TableText"/>
            </w:pPr>
            <w:r w:rsidRPr="00B11A03">
              <w:t xml:space="preserve">Use a keyboard with a matt finish to reduce glare and/or reflection. </w:t>
            </w:r>
          </w:p>
        </w:tc>
        <w:sdt>
          <w:sdtPr>
            <w:rPr>
              <w:u w:val="single"/>
            </w:rPr>
            <w:alias w:val="actions for clarity and readability"/>
            <w:tag w:val="actions for clarity and readability"/>
            <w:id w:val="468170226"/>
            <w:placeholder>
              <w:docPart w:val="DefaultPlaceholder_-1854013440"/>
            </w:placeholder>
            <w:showingPlcHdr/>
            <w:text w:multiLine="1"/>
          </w:sdtPr>
          <w:sdtEndPr/>
          <w:sdtContent>
            <w:tc>
              <w:tcPr>
                <w:tcW w:w="2529" w:type="dxa"/>
                <w:tcBorders>
                  <w:bottom w:val="single" w:sz="4" w:space="0" w:color="auto"/>
                </w:tcBorders>
              </w:tcPr>
              <w:p w14:paraId="62626D81" w14:textId="2C079C65" w:rsidR="00F638A3" w:rsidRPr="00B11A03" w:rsidRDefault="000440D7" w:rsidP="00B96FA6">
                <w:pPr>
                  <w:pStyle w:val="TableText"/>
                  <w:rPr>
                    <w:u w:val="single"/>
                  </w:rPr>
                </w:pPr>
                <w:r w:rsidRPr="00253D8E">
                  <w:rPr>
                    <w:rStyle w:val="PlaceholderText"/>
                    <w:color w:val="747474"/>
                  </w:rPr>
                  <w:t>Click or tap here to enter text.</w:t>
                </w:r>
              </w:p>
            </w:tc>
          </w:sdtContent>
        </w:sdt>
      </w:tr>
    </w:tbl>
    <w:p w14:paraId="7C61140C" w14:textId="77777777" w:rsidR="00F638A3" w:rsidRDefault="00F638A3" w:rsidP="00F638A3"/>
    <w:tbl>
      <w:tblPr>
        <w:tblStyle w:val="TableGrid"/>
        <w:tblW w:w="10783" w:type="dxa"/>
        <w:jc w:val="center"/>
        <w:tblLayout w:type="fixed"/>
        <w:tblLook w:val="04A0" w:firstRow="1" w:lastRow="0" w:firstColumn="1" w:lastColumn="0" w:noHBand="0" w:noVBand="1"/>
        <w:tblCaption w:val="Risk factors: Mouse, trackball etc."/>
      </w:tblPr>
      <w:tblGrid>
        <w:gridCol w:w="4086"/>
        <w:gridCol w:w="691"/>
        <w:gridCol w:w="3477"/>
        <w:gridCol w:w="2529"/>
      </w:tblGrid>
      <w:tr w:rsidR="00F638A3" w:rsidRPr="00B11A03" w14:paraId="19625918" w14:textId="77777777" w:rsidTr="00253D8E">
        <w:trPr>
          <w:cantSplit/>
          <w:trHeight w:val="567"/>
          <w:tblHeader/>
          <w:jc w:val="center"/>
        </w:trPr>
        <w:tc>
          <w:tcPr>
            <w:tcW w:w="4086" w:type="dxa"/>
            <w:tcBorders>
              <w:top w:val="single" w:sz="4" w:space="0" w:color="auto"/>
              <w:bottom w:val="single" w:sz="4" w:space="0" w:color="auto"/>
            </w:tcBorders>
            <w:shd w:val="clear" w:color="auto" w:fill="FFCA38" w:themeFill="accent2"/>
          </w:tcPr>
          <w:p w14:paraId="334B0686" w14:textId="77777777" w:rsidR="00F638A3" w:rsidRPr="00B11A03" w:rsidRDefault="00F638A3" w:rsidP="00B96FA6">
            <w:pPr>
              <w:pStyle w:val="TableText"/>
            </w:pPr>
            <w:r w:rsidRPr="002C7947">
              <w:rPr>
                <w:b/>
              </w:rPr>
              <w:t>Risk factors</w:t>
            </w:r>
            <w:r>
              <w:rPr>
                <w:b/>
              </w:rPr>
              <w:t>: Mouse, trackball etc.</w:t>
            </w:r>
          </w:p>
        </w:tc>
        <w:tc>
          <w:tcPr>
            <w:tcW w:w="691" w:type="dxa"/>
            <w:tcBorders>
              <w:top w:val="single" w:sz="4" w:space="0" w:color="auto"/>
              <w:bottom w:val="single" w:sz="4" w:space="0" w:color="auto"/>
            </w:tcBorders>
            <w:shd w:val="clear" w:color="auto" w:fill="FFCA38" w:themeFill="accent2"/>
          </w:tcPr>
          <w:p w14:paraId="60460763" w14:textId="77777777" w:rsidR="00F638A3" w:rsidRPr="00B11A03" w:rsidRDefault="00F638A3" w:rsidP="00B96FA6">
            <w:pPr>
              <w:pStyle w:val="TableText"/>
              <w:rPr>
                <w:u w:val="single"/>
              </w:rPr>
            </w:pPr>
            <w:r w:rsidRPr="002C7947">
              <w:rPr>
                <w:b/>
              </w:rPr>
              <w:t>Y/N</w:t>
            </w:r>
          </w:p>
        </w:tc>
        <w:tc>
          <w:tcPr>
            <w:tcW w:w="3477" w:type="dxa"/>
            <w:tcBorders>
              <w:top w:val="single" w:sz="4" w:space="0" w:color="auto"/>
              <w:bottom w:val="single" w:sz="4" w:space="0" w:color="auto"/>
            </w:tcBorders>
            <w:shd w:val="clear" w:color="auto" w:fill="FFCA38" w:themeFill="accent2"/>
          </w:tcPr>
          <w:p w14:paraId="79965074" w14:textId="77777777" w:rsidR="00F638A3" w:rsidRPr="00B11A03" w:rsidRDefault="00F638A3" w:rsidP="00B96FA6">
            <w:pPr>
              <w:pStyle w:val="TableText"/>
            </w:pPr>
            <w:r w:rsidRPr="002C7947">
              <w:rPr>
                <w:b/>
              </w:rPr>
              <w:t>Things to consider</w:t>
            </w:r>
          </w:p>
        </w:tc>
        <w:tc>
          <w:tcPr>
            <w:tcW w:w="2529" w:type="dxa"/>
            <w:tcBorders>
              <w:top w:val="single" w:sz="4" w:space="0" w:color="auto"/>
              <w:bottom w:val="single" w:sz="4" w:space="0" w:color="auto"/>
            </w:tcBorders>
            <w:shd w:val="clear" w:color="auto" w:fill="FFCA38" w:themeFill="accent2"/>
          </w:tcPr>
          <w:p w14:paraId="16997D23" w14:textId="77777777" w:rsidR="00F638A3" w:rsidRPr="00B11A03" w:rsidRDefault="00F638A3" w:rsidP="00B96FA6">
            <w:pPr>
              <w:pStyle w:val="TableText"/>
              <w:rPr>
                <w:u w:val="single"/>
              </w:rPr>
            </w:pPr>
            <w:r w:rsidRPr="002C7947">
              <w:rPr>
                <w:b/>
              </w:rPr>
              <w:t>Actions to take</w:t>
            </w:r>
          </w:p>
        </w:tc>
      </w:tr>
      <w:tr w:rsidR="00F638A3" w:rsidRPr="00B11A03" w14:paraId="07C775E2" w14:textId="77777777" w:rsidTr="00B96FA6">
        <w:trPr>
          <w:cantSplit/>
          <w:trHeight w:val="567"/>
          <w:jc w:val="center"/>
        </w:trPr>
        <w:tc>
          <w:tcPr>
            <w:tcW w:w="4086" w:type="dxa"/>
            <w:tcBorders>
              <w:top w:val="single" w:sz="4" w:space="0" w:color="auto"/>
              <w:bottom w:val="single" w:sz="4" w:space="0" w:color="auto"/>
            </w:tcBorders>
          </w:tcPr>
          <w:p w14:paraId="6D00BC17" w14:textId="77777777" w:rsidR="00F638A3" w:rsidRPr="00B11A03" w:rsidRDefault="00F638A3" w:rsidP="00B96FA6">
            <w:pPr>
              <w:pStyle w:val="TableText"/>
            </w:pPr>
            <w:r w:rsidRPr="00B11A03">
              <w:t>Is the device suitable for the tasks it is used for?</w:t>
            </w:r>
          </w:p>
        </w:tc>
        <w:sdt>
          <w:sdtPr>
            <w:rPr>
              <w:u w:val="single"/>
            </w:rPr>
            <w:alias w:val="is device suitable "/>
            <w:tag w:val="is device suitable "/>
            <w:id w:val="-795134007"/>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503CBE68" w14:textId="3EDBDB7E" w:rsidR="00F638A3" w:rsidRPr="00B11A03" w:rsidRDefault="00060CEA"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456185F4" w14:textId="77777777" w:rsidR="00F638A3" w:rsidRPr="00B11A03" w:rsidRDefault="00F638A3" w:rsidP="00B96FA6">
            <w:pPr>
              <w:pStyle w:val="TableText"/>
            </w:pPr>
            <w:r w:rsidRPr="00B11A03">
              <w:t>If the user is having problems, try a different device. The mouse and trackball are general-purpose devices suitable for many tasks, and available in a variety of shapes and sizes. Alternative devices such as touch screens may be better for some tasks (but can be worse for others).</w:t>
            </w:r>
          </w:p>
        </w:tc>
        <w:sdt>
          <w:sdtPr>
            <w:rPr>
              <w:u w:val="single"/>
            </w:rPr>
            <w:alias w:val="actions for device suitability "/>
            <w:tag w:val="actions for device suitability "/>
            <w:id w:val="1804888546"/>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495CCA3E" w14:textId="327B0209" w:rsidR="00F638A3" w:rsidRPr="00B11A03" w:rsidRDefault="00060CEA" w:rsidP="00B96FA6">
                <w:pPr>
                  <w:pStyle w:val="TableText"/>
                  <w:rPr>
                    <w:u w:val="single"/>
                  </w:rPr>
                </w:pPr>
                <w:r w:rsidRPr="00253D8E">
                  <w:rPr>
                    <w:rStyle w:val="PlaceholderText"/>
                    <w:color w:val="747474"/>
                  </w:rPr>
                  <w:t>Click or tap here to enter text.</w:t>
                </w:r>
              </w:p>
            </w:tc>
          </w:sdtContent>
        </w:sdt>
      </w:tr>
      <w:tr w:rsidR="00F638A3" w:rsidRPr="00B11A03" w14:paraId="041B30A2" w14:textId="77777777" w:rsidTr="00B96FA6">
        <w:trPr>
          <w:cantSplit/>
          <w:trHeight w:val="567"/>
          <w:jc w:val="center"/>
        </w:trPr>
        <w:tc>
          <w:tcPr>
            <w:tcW w:w="4086" w:type="dxa"/>
            <w:tcBorders>
              <w:bottom w:val="single" w:sz="4" w:space="0" w:color="auto"/>
            </w:tcBorders>
          </w:tcPr>
          <w:p w14:paraId="0A020BEA" w14:textId="77777777" w:rsidR="00F638A3" w:rsidRPr="00B11A03" w:rsidRDefault="00F638A3" w:rsidP="00B96FA6">
            <w:pPr>
              <w:pStyle w:val="TableText"/>
            </w:pPr>
            <w:r w:rsidRPr="00B11A03">
              <w:t>Is the device positioned close to the user?</w:t>
            </w:r>
          </w:p>
          <w:p w14:paraId="0B8FB4F3" w14:textId="77777777" w:rsidR="00F638A3" w:rsidRPr="00B11A03" w:rsidRDefault="00F638A3" w:rsidP="00B96FA6">
            <w:pPr>
              <w:pStyle w:val="TableText"/>
              <w:jc w:val="center"/>
            </w:pPr>
            <w:r w:rsidRPr="002C7947">
              <w:rPr>
                <w:noProof/>
                <w:lang w:val="en-US"/>
              </w:rPr>
              <w:drawing>
                <wp:inline distT="0" distB="0" distL="0" distR="0" wp14:anchorId="3B5CF813" wp14:editId="57313BBA">
                  <wp:extent cx="1440000" cy="1789900"/>
                  <wp:effectExtent l="0" t="0" r="8255" b="1270"/>
                  <wp:docPr id="2" name="Picture 2" descr="person using mouse too far away and close to the keyboard which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son using mouse too far away and close to the keyboard which is correct"/>
                          <pic:cNvPicPr/>
                        </pic:nvPicPr>
                        <pic:blipFill>
                          <a:blip r:embed="rId20"/>
                          <a:stretch>
                            <a:fillRect/>
                          </a:stretch>
                        </pic:blipFill>
                        <pic:spPr>
                          <a:xfrm>
                            <a:off x="0" y="0"/>
                            <a:ext cx="1440000" cy="1789900"/>
                          </a:xfrm>
                          <a:prstGeom prst="rect">
                            <a:avLst/>
                          </a:prstGeom>
                        </pic:spPr>
                      </pic:pic>
                    </a:graphicData>
                  </a:graphic>
                </wp:inline>
              </w:drawing>
            </w:r>
          </w:p>
        </w:tc>
        <w:sdt>
          <w:sdtPr>
            <w:rPr>
              <w:u w:val="single"/>
            </w:rPr>
            <w:alias w:val="Is device positioned correctly "/>
            <w:tag w:val="Is device positioned correctly "/>
            <w:id w:val="165763069"/>
            <w14:checkbox>
              <w14:checked w14:val="0"/>
              <w14:checkedState w14:val="00FC" w14:font="Wingdings"/>
              <w14:uncheckedState w14:val="2610" w14:font="MS Gothic"/>
            </w14:checkbox>
          </w:sdtPr>
          <w:sdtEndPr/>
          <w:sdtContent>
            <w:tc>
              <w:tcPr>
                <w:tcW w:w="691" w:type="dxa"/>
                <w:tcBorders>
                  <w:bottom w:val="single" w:sz="4" w:space="0" w:color="auto"/>
                </w:tcBorders>
              </w:tcPr>
              <w:p w14:paraId="231D96CF" w14:textId="74389BB2" w:rsidR="00F638A3" w:rsidRPr="00B11A03" w:rsidRDefault="00060CEA"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412F5672" w14:textId="77777777" w:rsidR="00F638A3" w:rsidRPr="00B11A03" w:rsidRDefault="00F638A3" w:rsidP="00B96FA6">
            <w:pPr>
              <w:pStyle w:val="TableText"/>
            </w:pPr>
            <w:r w:rsidRPr="00B11A03">
              <w:t>Most devices are best placed as close as possible, e.g. right beside the keyboard.</w:t>
            </w:r>
          </w:p>
          <w:p w14:paraId="501425AF" w14:textId="77777777" w:rsidR="00F638A3" w:rsidRPr="00B11A03" w:rsidRDefault="00F638A3" w:rsidP="00B96FA6">
            <w:pPr>
              <w:pStyle w:val="TableText"/>
            </w:pPr>
            <w:r w:rsidRPr="00B11A03">
              <w:t>Training may be needed to:</w:t>
            </w:r>
          </w:p>
          <w:p w14:paraId="2FF69559" w14:textId="2424F677" w:rsidR="00F638A3" w:rsidRPr="00B11A03" w:rsidRDefault="00F638A3" w:rsidP="00B96FA6">
            <w:pPr>
              <w:pStyle w:val="TableText"/>
            </w:pPr>
            <w:r w:rsidRPr="00B11A03">
              <w:t xml:space="preserve">Prevent arm </w:t>
            </w:r>
            <w:r w:rsidR="00EF7936" w:rsidRPr="00B11A03">
              <w:t>overreaching.</w:t>
            </w:r>
          </w:p>
          <w:p w14:paraId="21CC4AF4" w14:textId="37792139" w:rsidR="00F638A3" w:rsidRPr="00B11A03" w:rsidRDefault="00F638A3" w:rsidP="00B96FA6">
            <w:pPr>
              <w:pStyle w:val="TableText"/>
            </w:pPr>
            <w:r w:rsidRPr="00B11A03">
              <w:t xml:space="preserve">Encourage users not to leave their hand on the device when it is not being </w:t>
            </w:r>
            <w:r w:rsidR="00EF7936" w:rsidRPr="00B11A03">
              <w:t>used.</w:t>
            </w:r>
          </w:p>
          <w:p w14:paraId="35644164" w14:textId="77777777" w:rsidR="00F638A3" w:rsidRPr="00B11A03" w:rsidRDefault="00F638A3" w:rsidP="00B96FA6">
            <w:pPr>
              <w:pStyle w:val="TableText"/>
            </w:pPr>
            <w:r w:rsidRPr="00B11A03">
              <w:t>Encourage a relaxed arm and straight wrist.</w:t>
            </w:r>
          </w:p>
        </w:tc>
        <w:sdt>
          <w:sdtPr>
            <w:rPr>
              <w:u w:val="single"/>
            </w:rPr>
            <w:alias w:val="actions to correct position"/>
            <w:tag w:val="actions to correct position"/>
            <w:id w:val="107948884"/>
            <w:placeholder>
              <w:docPart w:val="DefaultPlaceholder_-1854013440"/>
            </w:placeholder>
            <w:showingPlcHdr/>
            <w:text w:multiLine="1"/>
          </w:sdtPr>
          <w:sdtEndPr/>
          <w:sdtContent>
            <w:tc>
              <w:tcPr>
                <w:tcW w:w="2529" w:type="dxa"/>
                <w:tcBorders>
                  <w:bottom w:val="single" w:sz="4" w:space="0" w:color="auto"/>
                </w:tcBorders>
              </w:tcPr>
              <w:p w14:paraId="622D6F7E" w14:textId="3EB63936" w:rsidR="00F638A3" w:rsidRPr="00B11A03" w:rsidRDefault="00060CEA" w:rsidP="00B96FA6">
                <w:pPr>
                  <w:pStyle w:val="TableText"/>
                  <w:rPr>
                    <w:u w:val="single"/>
                  </w:rPr>
                </w:pPr>
                <w:r w:rsidRPr="00253D8E">
                  <w:rPr>
                    <w:rStyle w:val="PlaceholderText"/>
                    <w:color w:val="747474"/>
                  </w:rPr>
                  <w:t>Click or tap here to enter text.</w:t>
                </w:r>
              </w:p>
            </w:tc>
          </w:sdtContent>
        </w:sdt>
      </w:tr>
      <w:tr w:rsidR="00F638A3" w:rsidRPr="00B11A03" w14:paraId="08B4CBB4" w14:textId="77777777" w:rsidTr="00B96FA6">
        <w:trPr>
          <w:cantSplit/>
          <w:trHeight w:val="567"/>
          <w:jc w:val="center"/>
        </w:trPr>
        <w:tc>
          <w:tcPr>
            <w:tcW w:w="4086" w:type="dxa"/>
          </w:tcPr>
          <w:p w14:paraId="222573FF" w14:textId="77777777" w:rsidR="00F638A3" w:rsidRPr="00B11A03" w:rsidRDefault="00F638A3" w:rsidP="00B96FA6">
            <w:pPr>
              <w:pStyle w:val="TableText"/>
            </w:pPr>
            <w:r w:rsidRPr="00B11A03">
              <w:t>Is there support for the device user’s wrist and forearm?</w:t>
            </w:r>
          </w:p>
        </w:tc>
        <w:sdt>
          <w:sdtPr>
            <w:rPr>
              <w:u w:val="single"/>
            </w:rPr>
            <w:alias w:val="support for wrist and forearm"/>
            <w:tag w:val="support for wrist and forearm"/>
            <w:id w:val="1918429183"/>
            <w14:checkbox>
              <w14:checked w14:val="0"/>
              <w14:checkedState w14:val="00FC" w14:font="Wingdings"/>
              <w14:uncheckedState w14:val="2610" w14:font="MS Gothic"/>
            </w14:checkbox>
          </w:sdtPr>
          <w:sdtEndPr/>
          <w:sdtContent>
            <w:tc>
              <w:tcPr>
                <w:tcW w:w="691" w:type="dxa"/>
              </w:tcPr>
              <w:p w14:paraId="11DFB982" w14:textId="4EE16D54" w:rsidR="00F638A3" w:rsidRPr="00B11A03" w:rsidRDefault="00060CEA" w:rsidP="00B96FA6">
                <w:pPr>
                  <w:pStyle w:val="TableText"/>
                  <w:rPr>
                    <w:u w:val="single"/>
                  </w:rPr>
                </w:pPr>
                <w:r>
                  <w:rPr>
                    <w:rFonts w:ascii="MS Gothic" w:eastAsia="MS Gothic" w:hAnsi="MS Gothic" w:hint="eastAsia"/>
                    <w:u w:val="single"/>
                  </w:rPr>
                  <w:t>☐</w:t>
                </w:r>
              </w:p>
            </w:tc>
          </w:sdtContent>
        </w:sdt>
        <w:tc>
          <w:tcPr>
            <w:tcW w:w="3477" w:type="dxa"/>
          </w:tcPr>
          <w:p w14:paraId="4EDC68B9" w14:textId="77777777" w:rsidR="00F638A3" w:rsidRPr="00B11A03" w:rsidRDefault="00F638A3" w:rsidP="00B96FA6">
            <w:pPr>
              <w:pStyle w:val="TableText"/>
            </w:pPr>
            <w:r w:rsidRPr="00B11A03">
              <w:t>Support can be gained from, for example, the desk surface or arm of a chair. If not, a separate supporting device may help.</w:t>
            </w:r>
          </w:p>
          <w:p w14:paraId="78AA5965" w14:textId="77777777" w:rsidR="00F638A3" w:rsidRPr="00B11A03" w:rsidRDefault="00F638A3" w:rsidP="00B96FA6">
            <w:pPr>
              <w:pStyle w:val="TableText"/>
            </w:pPr>
            <w:r w:rsidRPr="00B11A03">
              <w:t>The user should be able to find a comfortable working position with the device.</w:t>
            </w:r>
          </w:p>
        </w:tc>
        <w:sdt>
          <w:sdtPr>
            <w:rPr>
              <w:u w:val="single"/>
            </w:rPr>
            <w:alias w:val="Actions for wrist and forearm support"/>
            <w:tag w:val="Actions for wrist and forearm support"/>
            <w:id w:val="-487014827"/>
            <w:placeholder>
              <w:docPart w:val="DefaultPlaceholder_-1854013440"/>
            </w:placeholder>
            <w:showingPlcHdr/>
            <w:text w:multiLine="1"/>
          </w:sdtPr>
          <w:sdtEndPr/>
          <w:sdtContent>
            <w:tc>
              <w:tcPr>
                <w:tcW w:w="2529" w:type="dxa"/>
              </w:tcPr>
              <w:p w14:paraId="3A346FE1" w14:textId="11E381F4" w:rsidR="00F638A3" w:rsidRPr="00B11A03" w:rsidRDefault="00EA4AA6" w:rsidP="00B96FA6">
                <w:pPr>
                  <w:pStyle w:val="TableText"/>
                  <w:rPr>
                    <w:u w:val="single"/>
                  </w:rPr>
                </w:pPr>
                <w:r w:rsidRPr="00253D8E">
                  <w:rPr>
                    <w:rStyle w:val="PlaceholderText"/>
                    <w:color w:val="747474"/>
                  </w:rPr>
                  <w:t>Click or tap here to enter text.</w:t>
                </w:r>
              </w:p>
            </w:tc>
          </w:sdtContent>
        </w:sdt>
      </w:tr>
      <w:tr w:rsidR="00F638A3" w:rsidRPr="00B11A03" w14:paraId="1130676C" w14:textId="77777777" w:rsidTr="00B96FA6">
        <w:trPr>
          <w:cantSplit/>
          <w:trHeight w:val="567"/>
          <w:jc w:val="center"/>
        </w:trPr>
        <w:tc>
          <w:tcPr>
            <w:tcW w:w="4086" w:type="dxa"/>
          </w:tcPr>
          <w:p w14:paraId="1AF77E60" w14:textId="77777777" w:rsidR="00F638A3" w:rsidRPr="00B11A03" w:rsidRDefault="00F638A3" w:rsidP="00B96FA6">
            <w:pPr>
              <w:pStyle w:val="TableText"/>
            </w:pPr>
            <w:r w:rsidRPr="00B11A03">
              <w:lastRenderedPageBreak/>
              <w:t>Does the device work smoothly at a speed that suits the user?</w:t>
            </w:r>
          </w:p>
        </w:tc>
        <w:sdt>
          <w:sdtPr>
            <w:rPr>
              <w:u w:val="single"/>
            </w:rPr>
            <w:alias w:val="does the device work at good speed"/>
            <w:tag w:val="does the device work at good speed"/>
            <w:id w:val="-2133777375"/>
            <w14:checkbox>
              <w14:checked w14:val="0"/>
              <w14:checkedState w14:val="00FC" w14:font="Wingdings"/>
              <w14:uncheckedState w14:val="2610" w14:font="MS Gothic"/>
            </w14:checkbox>
          </w:sdtPr>
          <w:sdtEndPr/>
          <w:sdtContent>
            <w:tc>
              <w:tcPr>
                <w:tcW w:w="691" w:type="dxa"/>
              </w:tcPr>
              <w:p w14:paraId="23B7F561" w14:textId="2316BB18" w:rsidR="00F638A3" w:rsidRPr="00B11A03" w:rsidRDefault="00EA4AA6" w:rsidP="00B96FA6">
                <w:pPr>
                  <w:pStyle w:val="TableText"/>
                  <w:rPr>
                    <w:u w:val="single"/>
                  </w:rPr>
                </w:pPr>
                <w:r>
                  <w:rPr>
                    <w:rFonts w:ascii="MS Gothic" w:eastAsia="MS Gothic" w:hAnsi="MS Gothic" w:hint="eastAsia"/>
                    <w:u w:val="single"/>
                  </w:rPr>
                  <w:t>☐</w:t>
                </w:r>
              </w:p>
            </w:tc>
          </w:sdtContent>
        </w:sdt>
        <w:tc>
          <w:tcPr>
            <w:tcW w:w="3477" w:type="dxa"/>
          </w:tcPr>
          <w:p w14:paraId="634D4F2C" w14:textId="2BC78CA3" w:rsidR="00F638A3" w:rsidRPr="00B11A03" w:rsidRDefault="00F638A3" w:rsidP="00B96FA6">
            <w:pPr>
              <w:pStyle w:val="TableText"/>
            </w:pPr>
            <w:r w:rsidRPr="00B11A03">
              <w:t xml:space="preserve">See if cleaning is </w:t>
            </w:r>
            <w:r w:rsidR="006326C6" w:rsidRPr="00B11A03">
              <w:t>required (</w:t>
            </w:r>
            <w:r w:rsidR="00EF7936" w:rsidRPr="00B11A03">
              <w:t>e.g.</w:t>
            </w:r>
            <w:r w:rsidRPr="00B11A03">
              <w:t xml:space="preserve"> of mouse ball and rollers)</w:t>
            </w:r>
          </w:p>
          <w:p w14:paraId="27E32905" w14:textId="77777777" w:rsidR="00F638A3" w:rsidRPr="00B11A03" w:rsidRDefault="00F638A3" w:rsidP="00B96FA6">
            <w:pPr>
              <w:pStyle w:val="TableText"/>
            </w:pPr>
            <w:r w:rsidRPr="00B11A03">
              <w:t>Check the work surface is suitable. A mouse mat may be needed.</w:t>
            </w:r>
          </w:p>
        </w:tc>
        <w:sdt>
          <w:sdtPr>
            <w:rPr>
              <w:u w:val="single"/>
            </w:rPr>
            <w:alias w:val="actions to ensure device works smoothly"/>
            <w:tag w:val="actions to ensure device works smoothly"/>
            <w:id w:val="-2142799264"/>
            <w:placeholder>
              <w:docPart w:val="DefaultPlaceholder_-1854013440"/>
            </w:placeholder>
            <w:showingPlcHdr/>
            <w:text w:multiLine="1"/>
          </w:sdtPr>
          <w:sdtEndPr/>
          <w:sdtContent>
            <w:tc>
              <w:tcPr>
                <w:tcW w:w="2529" w:type="dxa"/>
              </w:tcPr>
              <w:p w14:paraId="50A97D15" w14:textId="11046C81" w:rsidR="00F638A3" w:rsidRPr="00B11A03" w:rsidRDefault="00EA4AA6" w:rsidP="00B96FA6">
                <w:pPr>
                  <w:pStyle w:val="TableText"/>
                  <w:rPr>
                    <w:u w:val="single"/>
                  </w:rPr>
                </w:pPr>
                <w:r w:rsidRPr="00253D8E">
                  <w:rPr>
                    <w:rStyle w:val="PlaceholderText"/>
                    <w:color w:val="505050"/>
                  </w:rPr>
                  <w:t>Click or tap here to enter text.</w:t>
                </w:r>
              </w:p>
            </w:tc>
          </w:sdtContent>
        </w:sdt>
      </w:tr>
      <w:tr w:rsidR="00F638A3" w:rsidRPr="00B11A03" w14:paraId="57DD2368" w14:textId="77777777" w:rsidTr="00B96FA6">
        <w:trPr>
          <w:cantSplit/>
          <w:trHeight w:val="567"/>
          <w:jc w:val="center"/>
        </w:trPr>
        <w:tc>
          <w:tcPr>
            <w:tcW w:w="4086" w:type="dxa"/>
            <w:tcBorders>
              <w:bottom w:val="single" w:sz="4" w:space="0" w:color="auto"/>
            </w:tcBorders>
          </w:tcPr>
          <w:p w14:paraId="08FC5714" w14:textId="77777777" w:rsidR="00F638A3" w:rsidRPr="00B11A03" w:rsidRDefault="00F638A3" w:rsidP="00B96FA6">
            <w:pPr>
              <w:pStyle w:val="TableText"/>
            </w:pPr>
            <w:r w:rsidRPr="00B11A03">
              <w:t>Can the user easily adjust software settings for speed and accuracy of pointer?</w:t>
            </w:r>
          </w:p>
        </w:tc>
        <w:sdt>
          <w:sdtPr>
            <w:rPr>
              <w:u w:val="single"/>
            </w:rPr>
            <w:alias w:val="software easily adjustable "/>
            <w:tag w:val="software easily adjustable "/>
            <w:id w:val="-1152972465"/>
            <w14:checkbox>
              <w14:checked w14:val="0"/>
              <w14:checkedState w14:val="00FC" w14:font="Wingdings"/>
              <w14:uncheckedState w14:val="2610" w14:font="MS Gothic"/>
            </w14:checkbox>
          </w:sdtPr>
          <w:sdtEndPr/>
          <w:sdtContent>
            <w:tc>
              <w:tcPr>
                <w:tcW w:w="691" w:type="dxa"/>
                <w:tcBorders>
                  <w:bottom w:val="single" w:sz="4" w:space="0" w:color="auto"/>
                </w:tcBorders>
              </w:tcPr>
              <w:p w14:paraId="53A5609F" w14:textId="3231FD04" w:rsidR="00F638A3" w:rsidRPr="00B11A03" w:rsidRDefault="00EA4AA6"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0A78A31C" w14:textId="77777777" w:rsidR="00F638A3" w:rsidRPr="00B11A03" w:rsidRDefault="00F638A3" w:rsidP="00B96FA6">
            <w:pPr>
              <w:pStyle w:val="TableText"/>
            </w:pPr>
            <w:r w:rsidRPr="00B11A03">
              <w:t>Users may need training in how to adjust device settings.</w:t>
            </w:r>
          </w:p>
        </w:tc>
        <w:sdt>
          <w:sdtPr>
            <w:rPr>
              <w:u w:val="single"/>
            </w:rPr>
            <w:alias w:val="Actions to ensure software adjustability"/>
            <w:tag w:val="Actions to ensure software adjustability"/>
            <w:id w:val="898481112"/>
            <w:placeholder>
              <w:docPart w:val="DefaultPlaceholder_-1854013440"/>
            </w:placeholder>
            <w:showingPlcHdr/>
            <w:text w:multiLine="1"/>
          </w:sdtPr>
          <w:sdtEndPr/>
          <w:sdtContent>
            <w:tc>
              <w:tcPr>
                <w:tcW w:w="2529" w:type="dxa"/>
                <w:tcBorders>
                  <w:bottom w:val="single" w:sz="4" w:space="0" w:color="auto"/>
                </w:tcBorders>
              </w:tcPr>
              <w:p w14:paraId="51161980" w14:textId="5475DFF7" w:rsidR="00F638A3" w:rsidRPr="00B11A03" w:rsidRDefault="00EA4AA6" w:rsidP="00B96FA6">
                <w:pPr>
                  <w:pStyle w:val="TableText"/>
                  <w:rPr>
                    <w:u w:val="single"/>
                  </w:rPr>
                </w:pPr>
                <w:r w:rsidRPr="00253D8E">
                  <w:rPr>
                    <w:rStyle w:val="PlaceholderText"/>
                    <w:color w:val="747474"/>
                  </w:rPr>
                  <w:t>Click or tap here to enter text.</w:t>
                </w:r>
              </w:p>
            </w:tc>
          </w:sdtContent>
        </w:sdt>
      </w:tr>
    </w:tbl>
    <w:p w14:paraId="59A439CD" w14:textId="77777777" w:rsidR="00F638A3" w:rsidRDefault="00F638A3" w:rsidP="00F638A3"/>
    <w:tbl>
      <w:tblPr>
        <w:tblStyle w:val="TableGrid"/>
        <w:tblW w:w="10783" w:type="dxa"/>
        <w:jc w:val="center"/>
        <w:tblLayout w:type="fixed"/>
        <w:tblLook w:val="04A0" w:firstRow="1" w:lastRow="0" w:firstColumn="1" w:lastColumn="0" w:noHBand="0" w:noVBand="1"/>
        <w:tblCaption w:val="Risk factors: Display screens"/>
      </w:tblPr>
      <w:tblGrid>
        <w:gridCol w:w="4086"/>
        <w:gridCol w:w="691"/>
        <w:gridCol w:w="3477"/>
        <w:gridCol w:w="2529"/>
      </w:tblGrid>
      <w:tr w:rsidR="00F638A3" w:rsidRPr="00B11A03" w14:paraId="6C056240" w14:textId="77777777" w:rsidTr="00253D8E">
        <w:trPr>
          <w:cantSplit/>
          <w:trHeight w:val="567"/>
          <w:tblHeader/>
          <w:jc w:val="center"/>
        </w:trPr>
        <w:tc>
          <w:tcPr>
            <w:tcW w:w="4086" w:type="dxa"/>
            <w:tcBorders>
              <w:top w:val="single" w:sz="4" w:space="0" w:color="auto"/>
              <w:bottom w:val="single" w:sz="4" w:space="0" w:color="auto"/>
            </w:tcBorders>
            <w:shd w:val="clear" w:color="auto" w:fill="FFCA38" w:themeFill="accent2"/>
          </w:tcPr>
          <w:p w14:paraId="0C4A5254" w14:textId="77777777" w:rsidR="00F638A3" w:rsidRPr="00B11A03" w:rsidRDefault="00F638A3" w:rsidP="00B96FA6">
            <w:pPr>
              <w:pStyle w:val="TableText"/>
            </w:pPr>
            <w:r w:rsidRPr="002C7947">
              <w:rPr>
                <w:b/>
              </w:rPr>
              <w:t>Risk factors</w:t>
            </w:r>
            <w:r>
              <w:rPr>
                <w:b/>
              </w:rPr>
              <w:t>: Display screens</w:t>
            </w:r>
          </w:p>
        </w:tc>
        <w:tc>
          <w:tcPr>
            <w:tcW w:w="691" w:type="dxa"/>
            <w:tcBorders>
              <w:top w:val="single" w:sz="4" w:space="0" w:color="auto"/>
              <w:bottom w:val="single" w:sz="4" w:space="0" w:color="auto"/>
            </w:tcBorders>
            <w:shd w:val="clear" w:color="auto" w:fill="FFCA38" w:themeFill="accent2"/>
          </w:tcPr>
          <w:p w14:paraId="1A4526BA" w14:textId="77777777" w:rsidR="00F638A3" w:rsidRPr="00B11A03" w:rsidRDefault="00F638A3" w:rsidP="00B96FA6">
            <w:pPr>
              <w:pStyle w:val="TableText"/>
              <w:rPr>
                <w:u w:val="single"/>
              </w:rPr>
            </w:pPr>
            <w:r w:rsidRPr="002C7947">
              <w:rPr>
                <w:b/>
              </w:rPr>
              <w:t>Y/N</w:t>
            </w:r>
          </w:p>
        </w:tc>
        <w:tc>
          <w:tcPr>
            <w:tcW w:w="3477" w:type="dxa"/>
            <w:tcBorders>
              <w:top w:val="single" w:sz="4" w:space="0" w:color="auto"/>
              <w:bottom w:val="single" w:sz="4" w:space="0" w:color="auto"/>
            </w:tcBorders>
            <w:shd w:val="clear" w:color="auto" w:fill="FFCA38" w:themeFill="accent2"/>
          </w:tcPr>
          <w:p w14:paraId="69EB689D" w14:textId="77777777" w:rsidR="00F638A3" w:rsidRPr="00B11A03" w:rsidRDefault="00F638A3" w:rsidP="00B96FA6">
            <w:pPr>
              <w:pStyle w:val="TableText"/>
            </w:pPr>
            <w:r w:rsidRPr="002C7947">
              <w:rPr>
                <w:b/>
              </w:rPr>
              <w:t>Things to consider</w:t>
            </w:r>
          </w:p>
        </w:tc>
        <w:tc>
          <w:tcPr>
            <w:tcW w:w="2529" w:type="dxa"/>
            <w:tcBorders>
              <w:top w:val="single" w:sz="4" w:space="0" w:color="auto"/>
              <w:bottom w:val="single" w:sz="4" w:space="0" w:color="auto"/>
            </w:tcBorders>
            <w:shd w:val="clear" w:color="auto" w:fill="FFCA38" w:themeFill="accent2"/>
          </w:tcPr>
          <w:p w14:paraId="07192DF9" w14:textId="77777777" w:rsidR="00F638A3" w:rsidRPr="00B11A03" w:rsidRDefault="00F638A3" w:rsidP="00B96FA6">
            <w:pPr>
              <w:pStyle w:val="TableText"/>
              <w:rPr>
                <w:u w:val="single"/>
              </w:rPr>
            </w:pPr>
            <w:r w:rsidRPr="002C7947">
              <w:rPr>
                <w:b/>
              </w:rPr>
              <w:t>Actions to take</w:t>
            </w:r>
          </w:p>
        </w:tc>
      </w:tr>
      <w:tr w:rsidR="00F638A3" w:rsidRPr="00B11A03" w14:paraId="364DC676" w14:textId="77777777" w:rsidTr="00B96FA6">
        <w:trPr>
          <w:cantSplit/>
          <w:trHeight w:val="567"/>
          <w:jc w:val="center"/>
        </w:trPr>
        <w:tc>
          <w:tcPr>
            <w:tcW w:w="4086" w:type="dxa"/>
            <w:tcBorders>
              <w:top w:val="single" w:sz="4" w:space="0" w:color="auto"/>
              <w:bottom w:val="single" w:sz="4" w:space="0" w:color="auto"/>
            </w:tcBorders>
          </w:tcPr>
          <w:p w14:paraId="25972551" w14:textId="77777777" w:rsidR="00F638A3" w:rsidRPr="00B11A03" w:rsidRDefault="00F638A3" w:rsidP="00B96FA6">
            <w:pPr>
              <w:pStyle w:val="TableText"/>
            </w:pPr>
            <w:r w:rsidRPr="00B11A03">
              <w:t>Are the characters clear and readable?</w:t>
            </w:r>
          </w:p>
          <w:p w14:paraId="327F55D7" w14:textId="77777777" w:rsidR="00F638A3" w:rsidRPr="00B11A03" w:rsidRDefault="00F638A3" w:rsidP="00B96FA6">
            <w:pPr>
              <w:pStyle w:val="TableText"/>
              <w:jc w:val="center"/>
            </w:pPr>
            <w:r w:rsidRPr="002D7B67">
              <w:rPr>
                <w:noProof/>
                <w:lang w:val="en-US"/>
              </w:rPr>
              <w:drawing>
                <wp:inline distT="0" distB="0" distL="0" distR="0" wp14:anchorId="0C933EDC" wp14:editId="7E0F4861">
                  <wp:extent cx="1440000" cy="1431063"/>
                  <wp:effectExtent l="0" t="0" r="8255" b="0"/>
                  <wp:docPr id="9" name="Picture 9" descr="Contrast test showing good contrast where text is easy to read and poor contrast where text is difficult to r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trast test showing good contrast where text is easy to read and poor contrast where text is difficult to read&#10;&#10;"/>
                          <pic:cNvPicPr/>
                        </pic:nvPicPr>
                        <pic:blipFill>
                          <a:blip r:embed="rId21"/>
                          <a:stretch>
                            <a:fillRect/>
                          </a:stretch>
                        </pic:blipFill>
                        <pic:spPr>
                          <a:xfrm>
                            <a:off x="0" y="0"/>
                            <a:ext cx="1440000" cy="1431063"/>
                          </a:xfrm>
                          <a:prstGeom prst="rect">
                            <a:avLst/>
                          </a:prstGeom>
                        </pic:spPr>
                      </pic:pic>
                    </a:graphicData>
                  </a:graphic>
                </wp:inline>
              </w:drawing>
            </w:r>
          </w:p>
        </w:tc>
        <w:sdt>
          <w:sdtPr>
            <w:rPr>
              <w:u w:val="single"/>
            </w:rPr>
            <w:alias w:val="are the characters clear"/>
            <w:tag w:val="are the characters clear"/>
            <w:id w:val="57760652"/>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5A0CE289" w14:textId="31F86431" w:rsidR="00F638A3" w:rsidRPr="00B11A03" w:rsidRDefault="00D45257"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3B5B7BE9" w14:textId="03D9AA38" w:rsidR="00F638A3" w:rsidRPr="00B11A03" w:rsidRDefault="00F638A3" w:rsidP="00B96FA6">
            <w:pPr>
              <w:pStyle w:val="TableText"/>
            </w:pPr>
            <w:r w:rsidRPr="00B11A03">
              <w:t xml:space="preserve">Make sure the screen is </w:t>
            </w:r>
            <w:r w:rsidR="00EF7936" w:rsidRPr="00B11A03">
              <w:t>clean,</w:t>
            </w:r>
            <w:r w:rsidRPr="00B11A03">
              <w:t xml:space="preserve"> and cleaning materials are available.</w:t>
            </w:r>
          </w:p>
          <w:p w14:paraId="3FAD60D4" w14:textId="77777777" w:rsidR="00F638A3" w:rsidRPr="00B11A03" w:rsidRDefault="00F638A3" w:rsidP="00B96FA6">
            <w:pPr>
              <w:pStyle w:val="TableText"/>
            </w:pPr>
            <w:r w:rsidRPr="00B11A03">
              <w:t>Check that the text and background colours work well together.</w:t>
            </w:r>
          </w:p>
        </w:tc>
        <w:sdt>
          <w:sdtPr>
            <w:rPr>
              <w:u w:val="single"/>
            </w:rPr>
            <w:alias w:val="actions to improve clarity and readability"/>
            <w:tag w:val="actions to improve clarity and readability"/>
            <w:id w:val="1584731112"/>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79686DEB" w14:textId="7CEDC610" w:rsidR="00F638A3" w:rsidRPr="00B11A03" w:rsidRDefault="00D45257" w:rsidP="00B96FA6">
                <w:pPr>
                  <w:pStyle w:val="TableText"/>
                  <w:rPr>
                    <w:u w:val="single"/>
                  </w:rPr>
                </w:pPr>
                <w:r w:rsidRPr="00253D8E">
                  <w:rPr>
                    <w:rStyle w:val="PlaceholderText"/>
                    <w:color w:val="747474"/>
                  </w:rPr>
                  <w:t>Click or tap here to enter text.</w:t>
                </w:r>
              </w:p>
            </w:tc>
          </w:sdtContent>
        </w:sdt>
      </w:tr>
      <w:tr w:rsidR="00F638A3" w:rsidRPr="00B11A03" w14:paraId="318EB8BA" w14:textId="77777777" w:rsidTr="00B96FA6">
        <w:trPr>
          <w:cantSplit/>
          <w:trHeight w:val="567"/>
          <w:jc w:val="center"/>
        </w:trPr>
        <w:tc>
          <w:tcPr>
            <w:tcW w:w="4086" w:type="dxa"/>
            <w:tcBorders>
              <w:bottom w:val="single" w:sz="4" w:space="0" w:color="auto"/>
            </w:tcBorders>
          </w:tcPr>
          <w:p w14:paraId="60C35A88" w14:textId="77777777" w:rsidR="00F638A3" w:rsidRPr="00B11A03" w:rsidRDefault="00F638A3" w:rsidP="00B96FA6">
            <w:pPr>
              <w:pStyle w:val="TableText"/>
            </w:pPr>
            <w:r w:rsidRPr="00B11A03">
              <w:t>Is the text size comfortable to read?</w:t>
            </w:r>
          </w:p>
        </w:tc>
        <w:sdt>
          <w:sdtPr>
            <w:rPr>
              <w:u w:val="single"/>
            </w:rPr>
            <w:alias w:val="correct text size "/>
            <w:tag w:val="correct text size "/>
            <w:id w:val="-787195633"/>
            <w14:checkbox>
              <w14:checked w14:val="0"/>
              <w14:checkedState w14:val="00FC" w14:font="Wingdings"/>
              <w14:uncheckedState w14:val="2610" w14:font="MS Gothic"/>
            </w14:checkbox>
          </w:sdtPr>
          <w:sdtEndPr/>
          <w:sdtContent>
            <w:tc>
              <w:tcPr>
                <w:tcW w:w="691" w:type="dxa"/>
                <w:tcBorders>
                  <w:bottom w:val="single" w:sz="4" w:space="0" w:color="auto"/>
                </w:tcBorders>
              </w:tcPr>
              <w:p w14:paraId="4175000D" w14:textId="77B07449" w:rsidR="00F638A3" w:rsidRPr="00B11A03" w:rsidRDefault="00D45257"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408FDB19" w14:textId="77777777" w:rsidR="00F638A3" w:rsidRPr="00B11A03" w:rsidRDefault="00F638A3" w:rsidP="00B96FA6">
            <w:pPr>
              <w:pStyle w:val="TableText"/>
            </w:pPr>
            <w:r w:rsidRPr="00B11A03">
              <w:t>Software settings may need adjusting to change text size.</w:t>
            </w:r>
          </w:p>
        </w:tc>
        <w:sdt>
          <w:sdtPr>
            <w:rPr>
              <w:u w:val="single"/>
            </w:rPr>
            <w:alias w:val="actions to improve text sizing "/>
            <w:tag w:val="actions to improve text sizing "/>
            <w:id w:val="-1178189680"/>
            <w:placeholder>
              <w:docPart w:val="DefaultPlaceholder_-1854013440"/>
            </w:placeholder>
            <w:showingPlcHdr/>
            <w:text w:multiLine="1"/>
          </w:sdtPr>
          <w:sdtEndPr/>
          <w:sdtContent>
            <w:tc>
              <w:tcPr>
                <w:tcW w:w="2529" w:type="dxa"/>
                <w:tcBorders>
                  <w:bottom w:val="single" w:sz="4" w:space="0" w:color="auto"/>
                </w:tcBorders>
              </w:tcPr>
              <w:p w14:paraId="69D528E5" w14:textId="0BC16D5D" w:rsidR="00F638A3" w:rsidRPr="00B11A03" w:rsidRDefault="00D45257" w:rsidP="00B96FA6">
                <w:pPr>
                  <w:pStyle w:val="TableText"/>
                  <w:rPr>
                    <w:u w:val="single"/>
                  </w:rPr>
                </w:pPr>
                <w:r w:rsidRPr="00253D8E">
                  <w:rPr>
                    <w:rStyle w:val="PlaceholderText"/>
                    <w:color w:val="505050"/>
                  </w:rPr>
                  <w:t>Click or tap here to enter text.</w:t>
                </w:r>
              </w:p>
            </w:tc>
          </w:sdtContent>
        </w:sdt>
      </w:tr>
      <w:tr w:rsidR="00F638A3" w:rsidRPr="00B11A03" w14:paraId="618A0FC4" w14:textId="77777777" w:rsidTr="00B96FA6">
        <w:trPr>
          <w:cantSplit/>
          <w:trHeight w:val="567"/>
          <w:jc w:val="center"/>
        </w:trPr>
        <w:tc>
          <w:tcPr>
            <w:tcW w:w="4086" w:type="dxa"/>
            <w:tcBorders>
              <w:bottom w:val="single" w:sz="4" w:space="0" w:color="auto"/>
            </w:tcBorders>
          </w:tcPr>
          <w:p w14:paraId="4B5181C0" w14:textId="77777777" w:rsidR="00F638A3" w:rsidRPr="00B11A03" w:rsidRDefault="00F638A3" w:rsidP="00B96FA6">
            <w:pPr>
              <w:pStyle w:val="TableText"/>
            </w:pPr>
            <w:r w:rsidRPr="00B11A03">
              <w:t>Is the image stable, i.e. free of flicker and jitter?</w:t>
            </w:r>
          </w:p>
        </w:tc>
        <w:sdt>
          <w:sdtPr>
            <w:rPr>
              <w:u w:val="single"/>
            </w:rPr>
            <w:alias w:val="is the image stable"/>
            <w:tag w:val="is the image stable"/>
            <w:id w:val="481667707"/>
            <w14:checkbox>
              <w14:checked w14:val="0"/>
              <w14:checkedState w14:val="00FC" w14:font="Wingdings"/>
              <w14:uncheckedState w14:val="2610" w14:font="MS Gothic"/>
            </w14:checkbox>
          </w:sdtPr>
          <w:sdtEndPr/>
          <w:sdtContent>
            <w:tc>
              <w:tcPr>
                <w:tcW w:w="691" w:type="dxa"/>
                <w:tcBorders>
                  <w:bottom w:val="single" w:sz="4" w:space="0" w:color="auto"/>
                </w:tcBorders>
              </w:tcPr>
              <w:p w14:paraId="10EB75D9" w14:textId="5175F5A0" w:rsidR="00F638A3" w:rsidRPr="00B11A03" w:rsidRDefault="00D42518"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3414CA2B" w14:textId="77777777" w:rsidR="00F638A3" w:rsidRPr="00B11A03" w:rsidRDefault="00F638A3" w:rsidP="00B96FA6">
            <w:pPr>
              <w:pStyle w:val="TableText"/>
            </w:pPr>
            <w:r w:rsidRPr="00B11A03">
              <w:t>Try using different screen colours to reduce flicker, e.g. darker background and lighter text.</w:t>
            </w:r>
          </w:p>
          <w:p w14:paraId="1C9CA046" w14:textId="77777777" w:rsidR="00F638A3" w:rsidRPr="00B11A03" w:rsidRDefault="00F638A3" w:rsidP="00B96FA6">
            <w:pPr>
              <w:pStyle w:val="TableText"/>
            </w:pPr>
            <w:r w:rsidRPr="00B11A03">
              <w:t>If here are still problems, get the set-up checked</w:t>
            </w:r>
            <w:r>
              <w:t>.</w:t>
            </w:r>
          </w:p>
        </w:tc>
        <w:sdt>
          <w:sdtPr>
            <w:rPr>
              <w:u w:val="single"/>
            </w:rPr>
            <w:alias w:val="actions to improve stability "/>
            <w:tag w:val="actions to improve stability "/>
            <w:id w:val="5256210"/>
            <w:placeholder>
              <w:docPart w:val="DefaultPlaceholder_-1854013440"/>
            </w:placeholder>
            <w:showingPlcHdr/>
            <w:text w:multiLine="1"/>
          </w:sdtPr>
          <w:sdtEndPr/>
          <w:sdtContent>
            <w:tc>
              <w:tcPr>
                <w:tcW w:w="2529" w:type="dxa"/>
                <w:tcBorders>
                  <w:bottom w:val="single" w:sz="4" w:space="0" w:color="auto"/>
                </w:tcBorders>
              </w:tcPr>
              <w:p w14:paraId="3FBD704D" w14:textId="7B9370EE" w:rsidR="00F638A3" w:rsidRPr="00B11A03" w:rsidRDefault="00D42518" w:rsidP="00B96FA6">
                <w:pPr>
                  <w:pStyle w:val="TableText"/>
                  <w:rPr>
                    <w:u w:val="single"/>
                  </w:rPr>
                </w:pPr>
                <w:r w:rsidRPr="00253D8E">
                  <w:rPr>
                    <w:rStyle w:val="PlaceholderText"/>
                    <w:color w:val="747474"/>
                  </w:rPr>
                  <w:t>Click or tap here to enter text.</w:t>
                </w:r>
              </w:p>
            </w:tc>
          </w:sdtContent>
        </w:sdt>
      </w:tr>
      <w:tr w:rsidR="00F638A3" w:rsidRPr="00B11A03" w14:paraId="1290AF70" w14:textId="77777777" w:rsidTr="00B96FA6">
        <w:trPr>
          <w:cantSplit/>
          <w:trHeight w:val="567"/>
          <w:jc w:val="center"/>
        </w:trPr>
        <w:tc>
          <w:tcPr>
            <w:tcW w:w="4086" w:type="dxa"/>
            <w:tcBorders>
              <w:bottom w:val="single" w:sz="4" w:space="0" w:color="auto"/>
            </w:tcBorders>
          </w:tcPr>
          <w:p w14:paraId="088BAB39" w14:textId="77777777" w:rsidR="00F638A3" w:rsidRPr="00B11A03" w:rsidRDefault="00F638A3" w:rsidP="00B96FA6">
            <w:pPr>
              <w:pStyle w:val="TableText"/>
            </w:pPr>
            <w:r w:rsidRPr="00B11A03">
              <w:t>Is the screen’s specification suitable for its intended use?</w:t>
            </w:r>
          </w:p>
        </w:tc>
        <w:sdt>
          <w:sdtPr>
            <w:rPr>
              <w:u w:val="single"/>
            </w:rPr>
            <w:alias w:val="correct screen specification"/>
            <w:tag w:val="correct screen specification"/>
            <w:id w:val="869500051"/>
            <w14:checkbox>
              <w14:checked w14:val="0"/>
              <w14:checkedState w14:val="00FC" w14:font="Wingdings"/>
              <w14:uncheckedState w14:val="2610" w14:font="MS Gothic"/>
            </w14:checkbox>
          </w:sdtPr>
          <w:sdtEndPr/>
          <w:sdtContent>
            <w:tc>
              <w:tcPr>
                <w:tcW w:w="691" w:type="dxa"/>
                <w:tcBorders>
                  <w:bottom w:val="single" w:sz="4" w:space="0" w:color="auto"/>
                </w:tcBorders>
              </w:tcPr>
              <w:p w14:paraId="71345516" w14:textId="2DC237A0" w:rsidR="00F638A3" w:rsidRPr="00B11A03" w:rsidRDefault="00D42518"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7FB133B6" w14:textId="77777777" w:rsidR="00F638A3" w:rsidRPr="00B11A03" w:rsidRDefault="00F638A3" w:rsidP="00B96FA6">
            <w:pPr>
              <w:pStyle w:val="TableText"/>
            </w:pPr>
            <w:r w:rsidRPr="00B11A03">
              <w:t>For example, intensive graphic work or work requiring fine attention to small details may require large display screens.</w:t>
            </w:r>
          </w:p>
        </w:tc>
        <w:sdt>
          <w:sdtPr>
            <w:rPr>
              <w:u w:val="single"/>
            </w:rPr>
            <w:alias w:val="actions for correct screen specification"/>
            <w:tag w:val="actions for correct screen specification"/>
            <w:id w:val="-1154686783"/>
            <w:placeholder>
              <w:docPart w:val="DefaultPlaceholder_-1854013440"/>
            </w:placeholder>
            <w:showingPlcHdr/>
            <w:text w:multiLine="1"/>
          </w:sdtPr>
          <w:sdtEndPr/>
          <w:sdtContent>
            <w:tc>
              <w:tcPr>
                <w:tcW w:w="2529" w:type="dxa"/>
                <w:tcBorders>
                  <w:bottom w:val="single" w:sz="4" w:space="0" w:color="auto"/>
                </w:tcBorders>
              </w:tcPr>
              <w:p w14:paraId="4C19BDBC" w14:textId="59617D3D" w:rsidR="00F638A3" w:rsidRPr="00B11A03" w:rsidRDefault="00D42518" w:rsidP="00B96FA6">
                <w:pPr>
                  <w:pStyle w:val="TableText"/>
                  <w:rPr>
                    <w:u w:val="single"/>
                  </w:rPr>
                </w:pPr>
                <w:r w:rsidRPr="00253D8E">
                  <w:rPr>
                    <w:rStyle w:val="PlaceholderText"/>
                    <w:color w:val="747474"/>
                  </w:rPr>
                  <w:t>Click or tap here to enter text.</w:t>
                </w:r>
              </w:p>
            </w:tc>
          </w:sdtContent>
        </w:sdt>
      </w:tr>
      <w:tr w:rsidR="00F638A3" w:rsidRPr="00B11A03" w14:paraId="5C4ED808" w14:textId="77777777" w:rsidTr="00B96FA6">
        <w:trPr>
          <w:cantSplit/>
          <w:trHeight w:val="567"/>
          <w:jc w:val="center"/>
        </w:trPr>
        <w:tc>
          <w:tcPr>
            <w:tcW w:w="4086" w:type="dxa"/>
          </w:tcPr>
          <w:p w14:paraId="53A722DE" w14:textId="77777777" w:rsidR="00F638A3" w:rsidRPr="00B11A03" w:rsidRDefault="00F638A3" w:rsidP="00B96FA6">
            <w:pPr>
              <w:pStyle w:val="TableText"/>
            </w:pPr>
            <w:r w:rsidRPr="00B11A03">
              <w:t>Are the brightness and/or contrast adjustable?</w:t>
            </w:r>
          </w:p>
        </w:tc>
        <w:sdt>
          <w:sdtPr>
            <w:rPr>
              <w:u w:val="single"/>
            </w:rPr>
            <w:alias w:val="Is brightness and contrast adjustable"/>
            <w:tag w:val="brightness and contrast adjustable"/>
            <w:id w:val="-715579225"/>
            <w14:checkbox>
              <w14:checked w14:val="0"/>
              <w14:checkedState w14:val="00FC" w14:font="Wingdings"/>
              <w14:uncheckedState w14:val="2610" w14:font="MS Gothic"/>
            </w14:checkbox>
          </w:sdtPr>
          <w:sdtEndPr/>
          <w:sdtContent>
            <w:tc>
              <w:tcPr>
                <w:tcW w:w="691" w:type="dxa"/>
              </w:tcPr>
              <w:p w14:paraId="4DF18DEB" w14:textId="7F451A59" w:rsidR="00F638A3" w:rsidRPr="00B11A03" w:rsidRDefault="00D42518" w:rsidP="00B96FA6">
                <w:pPr>
                  <w:pStyle w:val="TableText"/>
                  <w:rPr>
                    <w:u w:val="single"/>
                  </w:rPr>
                </w:pPr>
                <w:r>
                  <w:rPr>
                    <w:rFonts w:ascii="MS Gothic" w:eastAsia="MS Gothic" w:hAnsi="MS Gothic" w:hint="eastAsia"/>
                    <w:u w:val="single"/>
                  </w:rPr>
                  <w:t>☐</w:t>
                </w:r>
              </w:p>
            </w:tc>
          </w:sdtContent>
        </w:sdt>
        <w:tc>
          <w:tcPr>
            <w:tcW w:w="3477" w:type="dxa"/>
          </w:tcPr>
          <w:p w14:paraId="46DE4018" w14:textId="245175B2" w:rsidR="00F638A3" w:rsidRPr="00B11A03" w:rsidRDefault="00F638A3" w:rsidP="00B96FA6">
            <w:pPr>
              <w:pStyle w:val="TableText"/>
            </w:pPr>
            <w:r w:rsidRPr="00B11A03">
              <w:t>Separate adjustment control</w:t>
            </w:r>
            <w:r w:rsidR="006326C6">
              <w:t>s</w:t>
            </w:r>
            <w:r w:rsidRPr="00B11A03">
              <w:t xml:space="preserve"> are not essential, provided the user can </w:t>
            </w:r>
            <w:proofErr w:type="gramStart"/>
            <w:r w:rsidRPr="00B11A03">
              <w:t>read the screen easily at all times</w:t>
            </w:r>
            <w:proofErr w:type="gramEnd"/>
            <w:r w:rsidRPr="00B11A03">
              <w:t>.</w:t>
            </w:r>
          </w:p>
        </w:tc>
        <w:sdt>
          <w:sdtPr>
            <w:rPr>
              <w:u w:val="single"/>
            </w:rPr>
            <w:alias w:val="Actions to adjust brightness and contrast"/>
            <w:tag w:val="Actions to adjust brightness and contrast"/>
            <w:id w:val="-797685505"/>
            <w:placeholder>
              <w:docPart w:val="DefaultPlaceholder_-1854013440"/>
            </w:placeholder>
            <w:showingPlcHdr/>
            <w:text w:multiLine="1"/>
          </w:sdtPr>
          <w:sdtEndPr/>
          <w:sdtContent>
            <w:tc>
              <w:tcPr>
                <w:tcW w:w="2529" w:type="dxa"/>
              </w:tcPr>
              <w:p w14:paraId="574DBCBF" w14:textId="55BA9DD0" w:rsidR="00F638A3" w:rsidRPr="00B11A03" w:rsidRDefault="00D42518" w:rsidP="00B96FA6">
                <w:pPr>
                  <w:pStyle w:val="TableText"/>
                  <w:rPr>
                    <w:u w:val="single"/>
                  </w:rPr>
                </w:pPr>
                <w:r w:rsidRPr="00253D8E">
                  <w:rPr>
                    <w:rStyle w:val="PlaceholderText"/>
                    <w:color w:val="747474"/>
                  </w:rPr>
                  <w:t>Click or tap here to enter text.</w:t>
                </w:r>
              </w:p>
            </w:tc>
          </w:sdtContent>
        </w:sdt>
      </w:tr>
      <w:tr w:rsidR="00F638A3" w:rsidRPr="00B11A03" w14:paraId="7DF0823D" w14:textId="77777777" w:rsidTr="00B96FA6">
        <w:trPr>
          <w:cantSplit/>
          <w:trHeight w:val="567"/>
          <w:jc w:val="center"/>
        </w:trPr>
        <w:tc>
          <w:tcPr>
            <w:tcW w:w="4086" w:type="dxa"/>
          </w:tcPr>
          <w:p w14:paraId="57C29348" w14:textId="77777777" w:rsidR="00F638A3" w:rsidRPr="00B11A03" w:rsidRDefault="00F638A3" w:rsidP="00B96FA6">
            <w:pPr>
              <w:pStyle w:val="TableText"/>
            </w:pPr>
            <w:r w:rsidRPr="00B11A03">
              <w:lastRenderedPageBreak/>
              <w:t>Does the screen swivel and tilt?</w:t>
            </w:r>
          </w:p>
          <w:p w14:paraId="5E990BF8" w14:textId="77777777" w:rsidR="00F638A3" w:rsidRPr="00B11A03" w:rsidRDefault="00F638A3" w:rsidP="00B96FA6">
            <w:pPr>
              <w:pStyle w:val="TableText"/>
              <w:jc w:val="center"/>
            </w:pPr>
            <w:r w:rsidRPr="00CB0635">
              <w:rPr>
                <w:noProof/>
                <w:lang w:val="en-US"/>
              </w:rPr>
              <w:drawing>
                <wp:inline distT="0" distB="0" distL="0" distR="0" wp14:anchorId="1B5106E1" wp14:editId="0E81B431">
                  <wp:extent cx="1893580" cy="1440000"/>
                  <wp:effectExtent l="0" t="0" r="0" b="8255"/>
                  <wp:docPr id="10" name="Picture 10" descr="A man sat with eyes level with the top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n sat with eyes level with the top of a screen"/>
                          <pic:cNvPicPr/>
                        </pic:nvPicPr>
                        <pic:blipFill>
                          <a:blip r:embed="rId22"/>
                          <a:stretch>
                            <a:fillRect/>
                          </a:stretch>
                        </pic:blipFill>
                        <pic:spPr>
                          <a:xfrm>
                            <a:off x="0" y="0"/>
                            <a:ext cx="1893580" cy="1440000"/>
                          </a:xfrm>
                          <a:prstGeom prst="rect">
                            <a:avLst/>
                          </a:prstGeom>
                        </pic:spPr>
                      </pic:pic>
                    </a:graphicData>
                  </a:graphic>
                </wp:inline>
              </w:drawing>
            </w:r>
          </w:p>
        </w:tc>
        <w:sdt>
          <w:sdtPr>
            <w:rPr>
              <w:u w:val="single"/>
            </w:rPr>
            <w:alias w:val="does screen swivle or tilt"/>
            <w:tag w:val="does screen swivle or tilt"/>
            <w:id w:val="-535585941"/>
            <w14:checkbox>
              <w14:checked w14:val="0"/>
              <w14:checkedState w14:val="00FC" w14:font="Wingdings"/>
              <w14:uncheckedState w14:val="2610" w14:font="MS Gothic"/>
            </w14:checkbox>
          </w:sdtPr>
          <w:sdtEndPr/>
          <w:sdtContent>
            <w:tc>
              <w:tcPr>
                <w:tcW w:w="691" w:type="dxa"/>
              </w:tcPr>
              <w:p w14:paraId="306D08A1" w14:textId="572F79C9" w:rsidR="00F638A3" w:rsidRPr="00B11A03" w:rsidRDefault="00D42518" w:rsidP="00B96FA6">
                <w:pPr>
                  <w:pStyle w:val="TableText"/>
                  <w:rPr>
                    <w:u w:val="single"/>
                  </w:rPr>
                </w:pPr>
                <w:r>
                  <w:rPr>
                    <w:rFonts w:ascii="MS Gothic" w:eastAsia="MS Gothic" w:hAnsi="MS Gothic" w:hint="eastAsia"/>
                    <w:u w:val="single"/>
                  </w:rPr>
                  <w:t>☐</w:t>
                </w:r>
              </w:p>
            </w:tc>
          </w:sdtContent>
        </w:sdt>
        <w:tc>
          <w:tcPr>
            <w:tcW w:w="3477" w:type="dxa"/>
          </w:tcPr>
          <w:p w14:paraId="61F0D2AA" w14:textId="77777777" w:rsidR="00F638A3" w:rsidRPr="00B11A03" w:rsidRDefault="00F638A3" w:rsidP="00B96FA6">
            <w:pPr>
              <w:pStyle w:val="TableText"/>
            </w:pPr>
            <w:r w:rsidRPr="00B11A03">
              <w:t>Swivel and tilt need not be built in; you can add a swivel and tilt mechanism.</w:t>
            </w:r>
          </w:p>
          <w:p w14:paraId="6ECEBD37" w14:textId="77777777" w:rsidR="00F638A3" w:rsidRPr="00B11A03" w:rsidRDefault="00F638A3" w:rsidP="00B96FA6">
            <w:pPr>
              <w:pStyle w:val="TableText"/>
            </w:pPr>
            <w:r w:rsidRPr="00B11A03">
              <w:t>However, you may need to replace the screen if:</w:t>
            </w:r>
          </w:p>
          <w:p w14:paraId="0C3DD1AF" w14:textId="45295A67" w:rsidR="00F638A3" w:rsidRPr="00B11A03" w:rsidRDefault="00F638A3" w:rsidP="00B96FA6">
            <w:pPr>
              <w:pStyle w:val="TableText"/>
            </w:pPr>
            <w:r w:rsidRPr="00B11A03">
              <w:t xml:space="preserve">Swivel/tilt is absent or </w:t>
            </w:r>
            <w:r w:rsidR="006326C6" w:rsidRPr="00B11A03">
              <w:t>unsatisfactory.</w:t>
            </w:r>
          </w:p>
          <w:p w14:paraId="3AA1CCDD" w14:textId="77777777" w:rsidR="00F638A3" w:rsidRPr="00B11A03" w:rsidRDefault="00F638A3" w:rsidP="00B96FA6">
            <w:pPr>
              <w:pStyle w:val="TableText"/>
            </w:pPr>
            <w:r w:rsidRPr="00B11A03">
              <w:t>Work is intensive; and/or</w:t>
            </w:r>
          </w:p>
          <w:p w14:paraId="6C3D0D27" w14:textId="77777777" w:rsidR="00F638A3" w:rsidRPr="00B11A03" w:rsidRDefault="00F638A3" w:rsidP="00B96FA6">
            <w:pPr>
              <w:pStyle w:val="TableText"/>
            </w:pPr>
            <w:r w:rsidRPr="00B11A03">
              <w:t>The user has problems getting the screen to comfortable position.</w:t>
            </w:r>
          </w:p>
        </w:tc>
        <w:sdt>
          <w:sdtPr>
            <w:rPr>
              <w:u w:val="single"/>
            </w:rPr>
            <w:alias w:val="actions to adjust screen swivle or tilt "/>
            <w:tag w:val="actions to adjust screen swivle or tilt"/>
            <w:id w:val="243618523"/>
            <w:placeholder>
              <w:docPart w:val="DefaultPlaceholder_-1854013440"/>
            </w:placeholder>
            <w:showingPlcHdr/>
            <w:text w:multiLine="1"/>
          </w:sdtPr>
          <w:sdtEndPr/>
          <w:sdtContent>
            <w:tc>
              <w:tcPr>
                <w:tcW w:w="2529" w:type="dxa"/>
              </w:tcPr>
              <w:p w14:paraId="7D2E8D52" w14:textId="015F786A" w:rsidR="00F638A3" w:rsidRPr="00B11A03" w:rsidRDefault="00384506" w:rsidP="00B96FA6">
                <w:pPr>
                  <w:pStyle w:val="TableText"/>
                  <w:rPr>
                    <w:u w:val="single"/>
                  </w:rPr>
                </w:pPr>
                <w:r w:rsidRPr="00253D8E">
                  <w:rPr>
                    <w:rStyle w:val="PlaceholderText"/>
                    <w:color w:val="747474"/>
                  </w:rPr>
                  <w:t>Click or tap here to enter text.</w:t>
                </w:r>
              </w:p>
            </w:tc>
          </w:sdtContent>
        </w:sdt>
      </w:tr>
      <w:tr w:rsidR="00F638A3" w:rsidRPr="00B11A03" w14:paraId="2FA4E944" w14:textId="77777777" w:rsidTr="00B96FA6">
        <w:trPr>
          <w:cantSplit/>
          <w:trHeight w:val="567"/>
          <w:jc w:val="center"/>
        </w:trPr>
        <w:tc>
          <w:tcPr>
            <w:tcW w:w="4086" w:type="dxa"/>
          </w:tcPr>
          <w:p w14:paraId="0EC15D51" w14:textId="77777777" w:rsidR="00F638A3" w:rsidRPr="00B11A03" w:rsidRDefault="00F638A3" w:rsidP="00B96FA6">
            <w:pPr>
              <w:pStyle w:val="TableText"/>
            </w:pPr>
            <w:r w:rsidRPr="00B11A03">
              <w:t>Is the screen free from glare and reflections?</w:t>
            </w:r>
          </w:p>
          <w:p w14:paraId="2B25A958" w14:textId="77777777" w:rsidR="00F638A3" w:rsidRPr="00B11A03" w:rsidRDefault="00F638A3" w:rsidP="00B96FA6">
            <w:pPr>
              <w:pStyle w:val="TableText"/>
              <w:jc w:val="center"/>
            </w:pPr>
            <w:r w:rsidRPr="00CB0635">
              <w:rPr>
                <w:noProof/>
                <w:lang w:val="en-US"/>
              </w:rPr>
              <w:drawing>
                <wp:inline distT="0" distB="0" distL="0" distR="0" wp14:anchorId="20EA7619" wp14:editId="73D2F253">
                  <wp:extent cx="1905228" cy="1440000"/>
                  <wp:effectExtent l="0" t="0" r="0" b="8255"/>
                  <wp:docPr id="11" name="Picture 11" descr="computer screen with glar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mputer screen with glare on it"/>
                          <pic:cNvPicPr/>
                        </pic:nvPicPr>
                        <pic:blipFill>
                          <a:blip r:embed="rId23"/>
                          <a:stretch>
                            <a:fillRect/>
                          </a:stretch>
                        </pic:blipFill>
                        <pic:spPr>
                          <a:xfrm>
                            <a:off x="0" y="0"/>
                            <a:ext cx="1905228" cy="1440000"/>
                          </a:xfrm>
                          <a:prstGeom prst="rect">
                            <a:avLst/>
                          </a:prstGeom>
                        </pic:spPr>
                      </pic:pic>
                    </a:graphicData>
                  </a:graphic>
                </wp:inline>
              </w:drawing>
            </w:r>
          </w:p>
        </w:tc>
        <w:sdt>
          <w:sdtPr>
            <w:rPr>
              <w:u w:val="single"/>
            </w:rPr>
            <w:alias w:val="is screen glare free "/>
            <w:tag w:val="is screen glare free "/>
            <w:id w:val="1958056241"/>
            <w14:checkbox>
              <w14:checked w14:val="0"/>
              <w14:checkedState w14:val="00FC" w14:font="Wingdings"/>
              <w14:uncheckedState w14:val="2610" w14:font="MS Gothic"/>
            </w14:checkbox>
          </w:sdtPr>
          <w:sdtEndPr/>
          <w:sdtContent>
            <w:tc>
              <w:tcPr>
                <w:tcW w:w="691" w:type="dxa"/>
              </w:tcPr>
              <w:p w14:paraId="5EDE624B" w14:textId="29EE40E2"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Pr>
          <w:p w14:paraId="146DC279" w14:textId="77777777" w:rsidR="00F638A3" w:rsidRPr="00B11A03" w:rsidRDefault="00F638A3" w:rsidP="00B96FA6">
            <w:pPr>
              <w:pStyle w:val="TableText"/>
            </w:pPr>
            <w:r w:rsidRPr="00B11A03">
              <w:t>Use a mirror placed in front of the screen to check where reflections are coming from.</w:t>
            </w:r>
          </w:p>
          <w:p w14:paraId="51CA4CA9" w14:textId="77777777" w:rsidR="00F638A3" w:rsidRPr="00B11A03" w:rsidRDefault="00F638A3" w:rsidP="00B96FA6">
            <w:pPr>
              <w:pStyle w:val="TableText"/>
            </w:pPr>
            <w:r w:rsidRPr="00B11A03">
              <w:t>You might need to move the screen or even the desk and/or shield the screen from the source of the reflections.</w:t>
            </w:r>
          </w:p>
          <w:p w14:paraId="58EBCBC8" w14:textId="77777777" w:rsidR="00F638A3" w:rsidRPr="00B11A03" w:rsidRDefault="00F638A3" w:rsidP="00B96FA6">
            <w:pPr>
              <w:pStyle w:val="TableText"/>
            </w:pPr>
            <w:r w:rsidRPr="00B11A03">
              <w:t>Screens that use dark characters on a light background are less prone to glare and reflections.</w:t>
            </w:r>
          </w:p>
        </w:tc>
        <w:sdt>
          <w:sdtPr>
            <w:rPr>
              <w:u w:val="single"/>
            </w:rPr>
            <w:alias w:val="actions to stop glare and reflections"/>
            <w:tag w:val="actions to stop glare and reflections"/>
            <w:id w:val="-1296824011"/>
            <w:placeholder>
              <w:docPart w:val="DefaultPlaceholder_-1854013440"/>
            </w:placeholder>
            <w:showingPlcHdr/>
            <w:text w:multiLine="1"/>
          </w:sdtPr>
          <w:sdtEndPr/>
          <w:sdtContent>
            <w:tc>
              <w:tcPr>
                <w:tcW w:w="2529" w:type="dxa"/>
              </w:tcPr>
              <w:p w14:paraId="68F59012" w14:textId="38723E95" w:rsidR="00F638A3" w:rsidRPr="00B11A03" w:rsidRDefault="00384506" w:rsidP="00B96FA6">
                <w:pPr>
                  <w:pStyle w:val="TableText"/>
                  <w:rPr>
                    <w:u w:val="single"/>
                  </w:rPr>
                </w:pPr>
                <w:r w:rsidRPr="00253D8E">
                  <w:rPr>
                    <w:rStyle w:val="PlaceholderText"/>
                    <w:color w:val="505050"/>
                  </w:rPr>
                  <w:t>Click or tap here to enter text.</w:t>
                </w:r>
              </w:p>
            </w:tc>
          </w:sdtContent>
        </w:sdt>
      </w:tr>
      <w:tr w:rsidR="00F638A3" w:rsidRPr="00B11A03" w14:paraId="42545828" w14:textId="77777777" w:rsidTr="00B96FA6">
        <w:trPr>
          <w:cantSplit/>
          <w:trHeight w:val="567"/>
          <w:jc w:val="center"/>
        </w:trPr>
        <w:tc>
          <w:tcPr>
            <w:tcW w:w="4086" w:type="dxa"/>
            <w:tcBorders>
              <w:bottom w:val="single" w:sz="4" w:space="0" w:color="auto"/>
            </w:tcBorders>
          </w:tcPr>
          <w:p w14:paraId="6495B0AA" w14:textId="77777777" w:rsidR="00F638A3" w:rsidRPr="00B11A03" w:rsidRDefault="00F638A3" w:rsidP="00B96FA6">
            <w:pPr>
              <w:pStyle w:val="TableText"/>
            </w:pPr>
            <w:r w:rsidRPr="00B11A03">
              <w:t>Are adjustable window coverings provided and in adequate conditions?</w:t>
            </w:r>
          </w:p>
        </w:tc>
        <w:sdt>
          <w:sdtPr>
            <w:rPr>
              <w:u w:val="single"/>
            </w:rPr>
            <w:alias w:val="are window coverings adequate"/>
            <w:tag w:val="are window coverings adequate"/>
            <w:id w:val="2129356536"/>
            <w14:checkbox>
              <w14:checked w14:val="0"/>
              <w14:checkedState w14:val="00FC" w14:font="Wingdings"/>
              <w14:uncheckedState w14:val="2610" w14:font="MS Gothic"/>
            </w14:checkbox>
          </w:sdtPr>
          <w:sdtEndPr/>
          <w:sdtContent>
            <w:tc>
              <w:tcPr>
                <w:tcW w:w="691" w:type="dxa"/>
                <w:tcBorders>
                  <w:bottom w:val="single" w:sz="4" w:space="0" w:color="auto"/>
                </w:tcBorders>
              </w:tcPr>
              <w:p w14:paraId="5DA7573A" w14:textId="3E7EE833"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Borders>
              <w:bottom w:val="single" w:sz="4" w:space="0" w:color="auto"/>
            </w:tcBorders>
          </w:tcPr>
          <w:p w14:paraId="77CA345E" w14:textId="77777777" w:rsidR="00F638A3" w:rsidRPr="00B11A03" w:rsidRDefault="00F638A3" w:rsidP="00B96FA6">
            <w:pPr>
              <w:pStyle w:val="TableText"/>
            </w:pPr>
            <w:r w:rsidRPr="00B11A03">
              <w:t>Check that blinds work. Blinds with vertical slats can be more suitable than horizontal ones.</w:t>
            </w:r>
          </w:p>
          <w:p w14:paraId="2347F45C" w14:textId="77777777" w:rsidR="00F638A3" w:rsidRPr="00B11A03" w:rsidRDefault="00F638A3" w:rsidP="00B96FA6">
            <w:pPr>
              <w:pStyle w:val="TableText"/>
            </w:pPr>
            <w:r w:rsidRPr="00B11A03">
              <w:t>If these measures do not work, consider anti-glare screen filters as a last resort and seek specialist help.</w:t>
            </w:r>
          </w:p>
        </w:tc>
        <w:sdt>
          <w:sdtPr>
            <w:rPr>
              <w:u w:val="single"/>
            </w:rPr>
            <w:id w:val="-967055370"/>
            <w:placeholder>
              <w:docPart w:val="DefaultPlaceholder_-1854013440"/>
            </w:placeholder>
            <w:showingPlcHdr/>
            <w:text/>
          </w:sdtPr>
          <w:sdtEndPr/>
          <w:sdtContent>
            <w:tc>
              <w:tcPr>
                <w:tcW w:w="2529" w:type="dxa"/>
                <w:tcBorders>
                  <w:bottom w:val="single" w:sz="4" w:space="0" w:color="auto"/>
                </w:tcBorders>
              </w:tcPr>
              <w:p w14:paraId="1A762ACA" w14:textId="1CD8507B" w:rsidR="00F638A3" w:rsidRPr="00B11A03" w:rsidRDefault="00384506" w:rsidP="00B96FA6">
                <w:pPr>
                  <w:pStyle w:val="TableText"/>
                  <w:rPr>
                    <w:u w:val="single"/>
                  </w:rPr>
                </w:pPr>
                <w:r w:rsidRPr="00253D8E">
                  <w:rPr>
                    <w:rStyle w:val="PlaceholderText"/>
                    <w:color w:val="747474"/>
                  </w:rPr>
                  <w:t>Click or tap here to enter text.</w:t>
                </w:r>
              </w:p>
            </w:tc>
          </w:sdtContent>
        </w:sdt>
      </w:tr>
    </w:tbl>
    <w:p w14:paraId="38C6C907" w14:textId="77777777" w:rsidR="00F638A3" w:rsidRDefault="00F638A3" w:rsidP="00F638A3"/>
    <w:tbl>
      <w:tblPr>
        <w:tblStyle w:val="TableGrid"/>
        <w:tblW w:w="10783" w:type="dxa"/>
        <w:jc w:val="center"/>
        <w:tblLayout w:type="fixed"/>
        <w:tblLook w:val="04A0" w:firstRow="1" w:lastRow="0" w:firstColumn="1" w:lastColumn="0" w:noHBand="0" w:noVBand="1"/>
        <w:tblCaption w:val="Risk factors: Software"/>
      </w:tblPr>
      <w:tblGrid>
        <w:gridCol w:w="4086"/>
        <w:gridCol w:w="691"/>
        <w:gridCol w:w="3477"/>
        <w:gridCol w:w="2529"/>
      </w:tblGrid>
      <w:tr w:rsidR="00F638A3" w:rsidRPr="00B11A03" w14:paraId="76DD041F" w14:textId="77777777" w:rsidTr="00253D8E">
        <w:trPr>
          <w:cantSplit/>
          <w:trHeight w:val="567"/>
          <w:tblHeader/>
          <w:jc w:val="center"/>
        </w:trPr>
        <w:tc>
          <w:tcPr>
            <w:tcW w:w="4086" w:type="dxa"/>
            <w:tcBorders>
              <w:top w:val="single" w:sz="4" w:space="0" w:color="auto"/>
              <w:bottom w:val="single" w:sz="4" w:space="0" w:color="auto"/>
            </w:tcBorders>
            <w:shd w:val="clear" w:color="auto" w:fill="FFCA38" w:themeFill="accent2"/>
          </w:tcPr>
          <w:p w14:paraId="3D1AEADC" w14:textId="77777777" w:rsidR="00F638A3" w:rsidRPr="00B11A03" w:rsidRDefault="00F638A3" w:rsidP="00B96FA6">
            <w:pPr>
              <w:pStyle w:val="TableText"/>
            </w:pPr>
            <w:r w:rsidRPr="002C7947">
              <w:rPr>
                <w:b/>
              </w:rPr>
              <w:t>Risk factors</w:t>
            </w:r>
            <w:r>
              <w:rPr>
                <w:b/>
              </w:rPr>
              <w:t>: Software</w:t>
            </w:r>
          </w:p>
        </w:tc>
        <w:tc>
          <w:tcPr>
            <w:tcW w:w="691" w:type="dxa"/>
            <w:tcBorders>
              <w:top w:val="single" w:sz="4" w:space="0" w:color="auto"/>
              <w:bottom w:val="single" w:sz="4" w:space="0" w:color="auto"/>
            </w:tcBorders>
            <w:shd w:val="clear" w:color="auto" w:fill="FFCA38" w:themeFill="accent2"/>
          </w:tcPr>
          <w:p w14:paraId="4CB0C12E" w14:textId="77777777" w:rsidR="00F638A3" w:rsidRPr="00B11A03" w:rsidRDefault="00F638A3" w:rsidP="00B96FA6">
            <w:pPr>
              <w:pStyle w:val="TableText"/>
              <w:rPr>
                <w:u w:val="single"/>
              </w:rPr>
            </w:pPr>
            <w:r w:rsidRPr="002C7947">
              <w:rPr>
                <w:b/>
              </w:rPr>
              <w:t>Y/N</w:t>
            </w:r>
          </w:p>
        </w:tc>
        <w:tc>
          <w:tcPr>
            <w:tcW w:w="3477" w:type="dxa"/>
            <w:tcBorders>
              <w:top w:val="single" w:sz="4" w:space="0" w:color="auto"/>
              <w:bottom w:val="single" w:sz="4" w:space="0" w:color="auto"/>
            </w:tcBorders>
            <w:shd w:val="clear" w:color="auto" w:fill="FFCA38" w:themeFill="accent2"/>
          </w:tcPr>
          <w:p w14:paraId="33EFD196" w14:textId="77777777" w:rsidR="00F638A3" w:rsidRPr="00B11A03" w:rsidRDefault="00F638A3" w:rsidP="00B96FA6">
            <w:pPr>
              <w:pStyle w:val="TableText"/>
            </w:pPr>
            <w:r w:rsidRPr="002C7947">
              <w:rPr>
                <w:b/>
              </w:rPr>
              <w:t>Things to consider</w:t>
            </w:r>
          </w:p>
        </w:tc>
        <w:tc>
          <w:tcPr>
            <w:tcW w:w="2529" w:type="dxa"/>
            <w:tcBorders>
              <w:top w:val="single" w:sz="4" w:space="0" w:color="auto"/>
              <w:bottom w:val="single" w:sz="4" w:space="0" w:color="auto"/>
            </w:tcBorders>
            <w:shd w:val="clear" w:color="auto" w:fill="FFCA38" w:themeFill="accent2"/>
          </w:tcPr>
          <w:p w14:paraId="12483319" w14:textId="77777777" w:rsidR="00F638A3" w:rsidRPr="00B11A03" w:rsidRDefault="00F638A3" w:rsidP="00B96FA6">
            <w:pPr>
              <w:pStyle w:val="TableText"/>
              <w:rPr>
                <w:u w:val="single"/>
              </w:rPr>
            </w:pPr>
            <w:r w:rsidRPr="002C7947">
              <w:rPr>
                <w:b/>
              </w:rPr>
              <w:t>Actions to take</w:t>
            </w:r>
          </w:p>
        </w:tc>
      </w:tr>
      <w:tr w:rsidR="00F638A3" w:rsidRPr="00B11A03" w14:paraId="1B55845A" w14:textId="77777777" w:rsidTr="00B96FA6">
        <w:trPr>
          <w:cantSplit/>
          <w:trHeight w:val="567"/>
          <w:jc w:val="center"/>
        </w:trPr>
        <w:tc>
          <w:tcPr>
            <w:tcW w:w="4086" w:type="dxa"/>
            <w:tcBorders>
              <w:top w:val="single" w:sz="4" w:space="0" w:color="auto"/>
              <w:bottom w:val="single" w:sz="4" w:space="0" w:color="auto"/>
            </w:tcBorders>
          </w:tcPr>
          <w:p w14:paraId="17F40264" w14:textId="77777777" w:rsidR="00F638A3" w:rsidRPr="00B11A03" w:rsidRDefault="00F638A3" w:rsidP="00B96FA6">
            <w:pPr>
              <w:pStyle w:val="TableText"/>
            </w:pPr>
            <w:r w:rsidRPr="00B11A03">
              <w:t>Is the software suitable for the task?</w:t>
            </w:r>
          </w:p>
        </w:tc>
        <w:sdt>
          <w:sdtPr>
            <w:rPr>
              <w:u w:val="single"/>
            </w:rPr>
            <w:alias w:val="is software suitable for a task "/>
            <w:tag w:val="is software suitable for a task "/>
            <w:id w:val="785230906"/>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070C63D0" w14:textId="419507E4"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015DDFDC" w14:textId="77777777" w:rsidR="00F638A3" w:rsidRPr="00B11A03" w:rsidRDefault="00F638A3" w:rsidP="00B96FA6">
            <w:pPr>
              <w:pStyle w:val="TableText"/>
            </w:pPr>
            <w:r w:rsidRPr="00B11A03">
              <w:t>Software should help the user carry out the task, minimise stress and be user-friendly.</w:t>
            </w:r>
          </w:p>
          <w:p w14:paraId="09619E5E" w14:textId="77777777" w:rsidR="00F638A3" w:rsidRPr="00B11A03" w:rsidRDefault="00F638A3" w:rsidP="00B96FA6">
            <w:pPr>
              <w:pStyle w:val="TableText"/>
            </w:pPr>
            <w:r w:rsidRPr="00B11A03">
              <w:t>Check users have had appropriate training in using the software.</w:t>
            </w:r>
          </w:p>
          <w:p w14:paraId="01052C68" w14:textId="77777777" w:rsidR="00F638A3" w:rsidRPr="00B11A03" w:rsidRDefault="00F638A3" w:rsidP="00B96FA6">
            <w:pPr>
              <w:pStyle w:val="TableText"/>
            </w:pPr>
            <w:r w:rsidRPr="00B11A03">
              <w:t>Software should respond quickly and clearly to user input, with adequate feedback, such as clear help messages.</w:t>
            </w:r>
          </w:p>
        </w:tc>
        <w:sdt>
          <w:sdtPr>
            <w:rPr>
              <w:u w:val="single"/>
            </w:rPr>
            <w:alias w:val="actions to improve software suitability"/>
            <w:tag w:val="actions to improve software suitability"/>
            <w:id w:val="-250355474"/>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3E854FDC" w14:textId="43B54CE3" w:rsidR="00F638A3" w:rsidRPr="00B11A03" w:rsidRDefault="00384506" w:rsidP="00B96FA6">
                <w:pPr>
                  <w:pStyle w:val="TableText"/>
                  <w:rPr>
                    <w:u w:val="single"/>
                  </w:rPr>
                </w:pPr>
                <w:r w:rsidRPr="00253D8E">
                  <w:rPr>
                    <w:rStyle w:val="PlaceholderText"/>
                    <w:color w:val="747474"/>
                  </w:rPr>
                  <w:t>Click or tap here to enter text.</w:t>
                </w:r>
              </w:p>
            </w:tc>
          </w:sdtContent>
        </w:sdt>
      </w:tr>
    </w:tbl>
    <w:p w14:paraId="3AC33ABA" w14:textId="77777777" w:rsidR="00F638A3" w:rsidRDefault="00F638A3" w:rsidP="00F638A3"/>
    <w:tbl>
      <w:tblPr>
        <w:tblStyle w:val="TableGrid"/>
        <w:tblW w:w="10783" w:type="dxa"/>
        <w:jc w:val="center"/>
        <w:tblLayout w:type="fixed"/>
        <w:tblLook w:val="04A0" w:firstRow="1" w:lastRow="0" w:firstColumn="1" w:lastColumn="0" w:noHBand="0" w:noVBand="1"/>
        <w:tblCaption w:val="Risk factors: Furniture"/>
      </w:tblPr>
      <w:tblGrid>
        <w:gridCol w:w="4086"/>
        <w:gridCol w:w="691"/>
        <w:gridCol w:w="3477"/>
        <w:gridCol w:w="2529"/>
      </w:tblGrid>
      <w:tr w:rsidR="00F638A3" w:rsidRPr="00B11A03" w14:paraId="5146405C" w14:textId="77777777" w:rsidTr="00253D8E">
        <w:trPr>
          <w:cantSplit/>
          <w:trHeight w:val="567"/>
          <w:tblHeader/>
          <w:jc w:val="center"/>
        </w:trPr>
        <w:tc>
          <w:tcPr>
            <w:tcW w:w="4086" w:type="dxa"/>
            <w:tcBorders>
              <w:top w:val="single" w:sz="4" w:space="0" w:color="auto"/>
              <w:bottom w:val="single" w:sz="4" w:space="0" w:color="auto"/>
            </w:tcBorders>
            <w:shd w:val="clear" w:color="auto" w:fill="FFCA38" w:themeFill="accent2"/>
          </w:tcPr>
          <w:p w14:paraId="6EB0B6BA" w14:textId="77777777" w:rsidR="00F638A3" w:rsidRPr="00B11A03" w:rsidRDefault="00F638A3" w:rsidP="00B96FA6">
            <w:pPr>
              <w:pStyle w:val="TableText"/>
            </w:pPr>
            <w:r w:rsidRPr="002C7947">
              <w:rPr>
                <w:b/>
              </w:rPr>
              <w:t>Risk factors</w:t>
            </w:r>
            <w:r>
              <w:rPr>
                <w:b/>
              </w:rPr>
              <w:t>: Furniture</w:t>
            </w:r>
          </w:p>
        </w:tc>
        <w:tc>
          <w:tcPr>
            <w:tcW w:w="691" w:type="dxa"/>
            <w:tcBorders>
              <w:top w:val="single" w:sz="4" w:space="0" w:color="auto"/>
              <w:bottom w:val="single" w:sz="4" w:space="0" w:color="auto"/>
            </w:tcBorders>
            <w:shd w:val="clear" w:color="auto" w:fill="FFCA38" w:themeFill="accent2"/>
          </w:tcPr>
          <w:p w14:paraId="0C5EF084" w14:textId="77777777" w:rsidR="00F638A3" w:rsidRPr="00B11A03" w:rsidRDefault="00F638A3" w:rsidP="00B96FA6">
            <w:pPr>
              <w:pStyle w:val="TableText"/>
              <w:rPr>
                <w:u w:val="single"/>
              </w:rPr>
            </w:pPr>
            <w:r w:rsidRPr="002C7947">
              <w:rPr>
                <w:b/>
              </w:rPr>
              <w:t>Y/N</w:t>
            </w:r>
          </w:p>
        </w:tc>
        <w:tc>
          <w:tcPr>
            <w:tcW w:w="3477" w:type="dxa"/>
            <w:tcBorders>
              <w:top w:val="single" w:sz="4" w:space="0" w:color="auto"/>
              <w:bottom w:val="single" w:sz="4" w:space="0" w:color="auto"/>
            </w:tcBorders>
            <w:shd w:val="clear" w:color="auto" w:fill="FFCA38" w:themeFill="accent2"/>
          </w:tcPr>
          <w:p w14:paraId="313D9DA5" w14:textId="77777777" w:rsidR="00F638A3" w:rsidRPr="00B11A03" w:rsidRDefault="00F638A3" w:rsidP="00B96FA6">
            <w:pPr>
              <w:pStyle w:val="TableText"/>
            </w:pPr>
            <w:r w:rsidRPr="002C7947">
              <w:rPr>
                <w:b/>
              </w:rPr>
              <w:t>Things to consider</w:t>
            </w:r>
          </w:p>
        </w:tc>
        <w:tc>
          <w:tcPr>
            <w:tcW w:w="2529" w:type="dxa"/>
            <w:tcBorders>
              <w:top w:val="single" w:sz="4" w:space="0" w:color="auto"/>
              <w:bottom w:val="single" w:sz="4" w:space="0" w:color="auto"/>
            </w:tcBorders>
            <w:shd w:val="clear" w:color="auto" w:fill="FFCA38" w:themeFill="accent2"/>
          </w:tcPr>
          <w:p w14:paraId="23D5846E" w14:textId="77777777" w:rsidR="00F638A3" w:rsidRPr="00B11A03" w:rsidRDefault="00F638A3" w:rsidP="00B96FA6">
            <w:pPr>
              <w:pStyle w:val="TableText"/>
              <w:rPr>
                <w:u w:val="single"/>
              </w:rPr>
            </w:pPr>
            <w:r w:rsidRPr="002C7947">
              <w:rPr>
                <w:b/>
              </w:rPr>
              <w:t>Actions to take</w:t>
            </w:r>
          </w:p>
        </w:tc>
      </w:tr>
      <w:tr w:rsidR="00F638A3" w:rsidRPr="00B11A03" w14:paraId="57100BD3" w14:textId="77777777" w:rsidTr="00B96FA6">
        <w:trPr>
          <w:cantSplit/>
          <w:trHeight w:val="567"/>
          <w:jc w:val="center"/>
        </w:trPr>
        <w:tc>
          <w:tcPr>
            <w:tcW w:w="4086" w:type="dxa"/>
            <w:tcBorders>
              <w:top w:val="single" w:sz="4" w:space="0" w:color="auto"/>
              <w:bottom w:val="single" w:sz="4" w:space="0" w:color="auto"/>
            </w:tcBorders>
          </w:tcPr>
          <w:p w14:paraId="0F1FDF71" w14:textId="77777777" w:rsidR="00F638A3" w:rsidRPr="00B11A03" w:rsidRDefault="00F638A3" w:rsidP="00B96FA6">
            <w:pPr>
              <w:pStyle w:val="TableText"/>
            </w:pPr>
            <w:r w:rsidRPr="00B11A03">
              <w:t>Is the work surface large enough for all the necessary equipment, papers etc.?</w:t>
            </w:r>
          </w:p>
          <w:p w14:paraId="54CBB99B" w14:textId="77777777" w:rsidR="00F638A3" w:rsidRPr="00B11A03" w:rsidRDefault="00F638A3" w:rsidP="00B96FA6">
            <w:pPr>
              <w:pStyle w:val="TableText"/>
              <w:jc w:val="center"/>
            </w:pPr>
            <w:r w:rsidRPr="00CB0635">
              <w:rPr>
                <w:noProof/>
                <w:lang w:val="en-US"/>
              </w:rPr>
              <w:drawing>
                <wp:inline distT="0" distB="0" distL="0" distR="0" wp14:anchorId="5E0DFAAB" wp14:editId="40BF277E">
                  <wp:extent cx="1800000" cy="2053025"/>
                  <wp:effectExtent l="0" t="0" r="0" b="4445"/>
                  <wp:docPr id="12" name="Picture 12" descr="A tidy desk - correct, compared to a messy desk -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idy desk - correct, compared to a messy desk - incorrect"/>
                          <pic:cNvPicPr/>
                        </pic:nvPicPr>
                        <pic:blipFill>
                          <a:blip r:embed="rId24"/>
                          <a:stretch>
                            <a:fillRect/>
                          </a:stretch>
                        </pic:blipFill>
                        <pic:spPr>
                          <a:xfrm>
                            <a:off x="0" y="0"/>
                            <a:ext cx="1800000" cy="2053025"/>
                          </a:xfrm>
                          <a:prstGeom prst="rect">
                            <a:avLst/>
                          </a:prstGeom>
                        </pic:spPr>
                      </pic:pic>
                    </a:graphicData>
                  </a:graphic>
                </wp:inline>
              </w:drawing>
            </w:r>
          </w:p>
        </w:tc>
        <w:sdt>
          <w:sdtPr>
            <w:rPr>
              <w:u w:val="single"/>
            </w:rPr>
            <w:alias w:val="large enough work surface"/>
            <w:tag w:val="large enough work surface"/>
            <w:id w:val="-1301224623"/>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269C5B0F" w14:textId="0ABF847D"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575E0991" w14:textId="77777777" w:rsidR="00F638A3" w:rsidRPr="00B11A03" w:rsidRDefault="00F638A3" w:rsidP="00B96FA6">
            <w:pPr>
              <w:pStyle w:val="TableText"/>
            </w:pPr>
            <w:r w:rsidRPr="00B11A03">
              <w:t>Create more room by moving printers, reference materials etc. elsewhere.</w:t>
            </w:r>
          </w:p>
          <w:p w14:paraId="4DA1E594" w14:textId="77777777" w:rsidR="00F638A3" w:rsidRPr="00B11A03" w:rsidRDefault="00F638A3" w:rsidP="00B96FA6">
            <w:pPr>
              <w:pStyle w:val="TableText"/>
            </w:pPr>
            <w:r w:rsidRPr="00B11A03">
              <w:t>If necessary, consider providing new power and telecoms sockets, so equipment can be moved.</w:t>
            </w:r>
          </w:p>
          <w:p w14:paraId="56F139CD" w14:textId="77777777" w:rsidR="00F638A3" w:rsidRPr="00B11A03" w:rsidRDefault="00F638A3" w:rsidP="00B96FA6">
            <w:pPr>
              <w:pStyle w:val="TableText"/>
            </w:pPr>
            <w:r w:rsidRPr="00B11A03">
              <w:t>There should be some scope for flexible rearrangement.</w:t>
            </w:r>
          </w:p>
        </w:tc>
        <w:sdt>
          <w:sdtPr>
            <w:rPr>
              <w:u w:val="single"/>
            </w:rPr>
            <w:alias w:val="actions to improve work surface size"/>
            <w:tag w:val="actions to improve work surface size"/>
            <w:id w:val="1989819649"/>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7F4361E8" w14:textId="549C537C" w:rsidR="00F638A3" w:rsidRPr="00B11A03" w:rsidRDefault="00384506" w:rsidP="00B96FA6">
                <w:pPr>
                  <w:pStyle w:val="TableText"/>
                  <w:rPr>
                    <w:u w:val="single"/>
                  </w:rPr>
                </w:pPr>
                <w:r w:rsidRPr="00253D8E">
                  <w:rPr>
                    <w:rStyle w:val="PlaceholderText"/>
                    <w:color w:val="505050"/>
                  </w:rPr>
                  <w:t>Click or tap here to enter text.</w:t>
                </w:r>
              </w:p>
            </w:tc>
          </w:sdtContent>
        </w:sdt>
      </w:tr>
      <w:tr w:rsidR="00F638A3" w:rsidRPr="00B11A03" w14:paraId="52E02F77" w14:textId="77777777" w:rsidTr="00B96FA6">
        <w:trPr>
          <w:cantSplit/>
          <w:trHeight w:val="567"/>
          <w:jc w:val="center"/>
        </w:trPr>
        <w:tc>
          <w:tcPr>
            <w:tcW w:w="4086" w:type="dxa"/>
            <w:tcBorders>
              <w:top w:val="single" w:sz="4" w:space="0" w:color="auto"/>
              <w:bottom w:val="single" w:sz="4" w:space="0" w:color="auto"/>
            </w:tcBorders>
          </w:tcPr>
          <w:p w14:paraId="1DA271F3" w14:textId="77777777" w:rsidR="00F638A3" w:rsidRPr="00B11A03" w:rsidRDefault="00F638A3" w:rsidP="00B96FA6">
            <w:pPr>
              <w:pStyle w:val="TableText"/>
            </w:pPr>
            <w:r w:rsidRPr="00B11A03">
              <w:t>Can the user comfortably reach all the equipment and papers they need to use?</w:t>
            </w:r>
          </w:p>
        </w:tc>
        <w:sdt>
          <w:sdtPr>
            <w:rPr>
              <w:u w:val="single"/>
            </w:rPr>
            <w:alias w:val="is all equipment reachable"/>
            <w:tag w:val="is all equipment reachable"/>
            <w:id w:val="-1636090838"/>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7BFA3803" w14:textId="389A2736"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4943C8E5" w14:textId="77777777" w:rsidR="00F638A3" w:rsidRPr="00B11A03" w:rsidRDefault="00F638A3" w:rsidP="00B96FA6">
            <w:pPr>
              <w:pStyle w:val="TableText"/>
            </w:pPr>
            <w:r w:rsidRPr="00B11A03">
              <w:t>Rearrange equipment, papers etc. to bring frequently used things with easy reach.</w:t>
            </w:r>
          </w:p>
          <w:p w14:paraId="487ED222" w14:textId="77777777" w:rsidR="00F638A3" w:rsidRPr="00B11A03" w:rsidRDefault="00F638A3" w:rsidP="00B96FA6">
            <w:pPr>
              <w:pStyle w:val="TableText"/>
            </w:pPr>
            <w:r w:rsidRPr="00B11A03">
              <w:t>A document holder may needed, positioned to minimise uncomfortable and eye movements.</w:t>
            </w:r>
          </w:p>
        </w:tc>
        <w:sdt>
          <w:sdtPr>
            <w:rPr>
              <w:u w:val="single"/>
            </w:rPr>
            <w:alias w:val="actions to improve reachability of equipment"/>
            <w:tag w:val="actions to improve reachability of equipment"/>
            <w:id w:val="1256869389"/>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44502D21" w14:textId="4B41D60D" w:rsidR="00F638A3" w:rsidRPr="00B11A03" w:rsidRDefault="00384506" w:rsidP="00B96FA6">
                <w:pPr>
                  <w:pStyle w:val="TableText"/>
                  <w:rPr>
                    <w:u w:val="single"/>
                  </w:rPr>
                </w:pPr>
                <w:r w:rsidRPr="00253D8E">
                  <w:rPr>
                    <w:rStyle w:val="PlaceholderText"/>
                    <w:color w:val="747474"/>
                  </w:rPr>
                  <w:t>Click or tap here to enter text.</w:t>
                </w:r>
              </w:p>
            </w:tc>
          </w:sdtContent>
        </w:sdt>
      </w:tr>
      <w:tr w:rsidR="00F638A3" w:rsidRPr="00B11A03" w14:paraId="250143E1" w14:textId="77777777" w:rsidTr="00B96FA6">
        <w:trPr>
          <w:cantSplit/>
          <w:trHeight w:val="567"/>
          <w:jc w:val="center"/>
        </w:trPr>
        <w:tc>
          <w:tcPr>
            <w:tcW w:w="4086" w:type="dxa"/>
            <w:tcBorders>
              <w:top w:val="single" w:sz="4" w:space="0" w:color="auto"/>
              <w:bottom w:val="single" w:sz="4" w:space="0" w:color="auto"/>
            </w:tcBorders>
          </w:tcPr>
          <w:p w14:paraId="7D89D852" w14:textId="77777777" w:rsidR="00F638A3" w:rsidRPr="00B11A03" w:rsidRDefault="00F638A3" w:rsidP="00B96FA6">
            <w:pPr>
              <w:pStyle w:val="TableText"/>
            </w:pPr>
            <w:r w:rsidRPr="00B11A03">
              <w:t>Are surfaces free from glare and reflection?</w:t>
            </w:r>
          </w:p>
        </w:tc>
        <w:sdt>
          <w:sdtPr>
            <w:rPr>
              <w:u w:val="single"/>
            </w:rPr>
            <w:alias w:val="are surfaces clear from glare/reflections"/>
            <w:tag w:val="are surfaces clear from glare/reflections"/>
            <w:id w:val="428246469"/>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2C3CB7CD" w14:textId="142F166B" w:rsidR="00F638A3" w:rsidRPr="00B11A03" w:rsidRDefault="00384506"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3064109C" w14:textId="77777777" w:rsidR="00F638A3" w:rsidRPr="00B11A03" w:rsidRDefault="00F638A3" w:rsidP="00B96FA6">
            <w:pPr>
              <w:pStyle w:val="TableText"/>
            </w:pPr>
            <w:r w:rsidRPr="00B11A03">
              <w:t>Consider mats or blotters to reduce reflections and glare.</w:t>
            </w:r>
          </w:p>
        </w:tc>
        <w:sdt>
          <w:sdtPr>
            <w:rPr>
              <w:u w:val="single"/>
            </w:rPr>
            <w:alias w:val="actions to decrees surface glare/reflections"/>
            <w:tag w:val="actions to decrees surface glare/reflections"/>
            <w:id w:val="-1073733306"/>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09DE020C" w14:textId="6689DEE2" w:rsidR="00F638A3" w:rsidRPr="00B11A03" w:rsidRDefault="008C727F" w:rsidP="00B96FA6">
                <w:pPr>
                  <w:pStyle w:val="TableText"/>
                  <w:rPr>
                    <w:u w:val="single"/>
                  </w:rPr>
                </w:pPr>
                <w:r w:rsidRPr="00253D8E">
                  <w:rPr>
                    <w:rStyle w:val="PlaceholderText"/>
                    <w:color w:val="505050"/>
                  </w:rPr>
                  <w:t>Click or tap here to enter text.</w:t>
                </w:r>
              </w:p>
            </w:tc>
          </w:sdtContent>
        </w:sdt>
      </w:tr>
      <w:tr w:rsidR="00F638A3" w:rsidRPr="00B11A03" w14:paraId="46E52D97" w14:textId="77777777" w:rsidTr="00B96FA6">
        <w:trPr>
          <w:cantSplit/>
          <w:trHeight w:val="567"/>
          <w:jc w:val="center"/>
        </w:trPr>
        <w:tc>
          <w:tcPr>
            <w:tcW w:w="4086" w:type="dxa"/>
            <w:tcBorders>
              <w:top w:val="single" w:sz="4" w:space="0" w:color="auto"/>
              <w:bottom w:val="single" w:sz="4" w:space="0" w:color="auto"/>
            </w:tcBorders>
          </w:tcPr>
          <w:p w14:paraId="3C95C716" w14:textId="77777777" w:rsidR="00F638A3" w:rsidRPr="00B11A03" w:rsidRDefault="00F638A3" w:rsidP="00B96FA6">
            <w:pPr>
              <w:pStyle w:val="TableText"/>
            </w:pPr>
            <w:r w:rsidRPr="00B11A03">
              <w:t>Is the chair suitable?</w:t>
            </w:r>
          </w:p>
          <w:p w14:paraId="5903613F" w14:textId="77777777" w:rsidR="00F638A3" w:rsidRPr="00B11A03" w:rsidRDefault="00F638A3" w:rsidP="00B96FA6">
            <w:pPr>
              <w:pStyle w:val="TableText"/>
            </w:pPr>
            <w:r w:rsidRPr="00B11A03">
              <w:t>Is the chair stable?</w:t>
            </w:r>
          </w:p>
          <w:p w14:paraId="71B687F3" w14:textId="77777777" w:rsidR="00F638A3" w:rsidRPr="00B11A03" w:rsidRDefault="00F638A3" w:rsidP="00B96FA6">
            <w:pPr>
              <w:pStyle w:val="TableText"/>
            </w:pPr>
            <w:r w:rsidRPr="00B11A03">
              <w:t>Does the chair have working:</w:t>
            </w:r>
          </w:p>
          <w:p w14:paraId="028A5BDC" w14:textId="77777777" w:rsidR="00F638A3" w:rsidRPr="00B11A03" w:rsidRDefault="00F638A3" w:rsidP="00F638A3">
            <w:pPr>
              <w:pStyle w:val="TableBulles"/>
              <w:numPr>
                <w:ilvl w:val="0"/>
                <w:numId w:val="9"/>
              </w:numPr>
              <w:ind w:left="357" w:hanging="357"/>
            </w:pPr>
            <w:r w:rsidRPr="00B11A03">
              <w:t>Seat back height and tilt adjustment?</w:t>
            </w:r>
          </w:p>
          <w:p w14:paraId="10F2ADAA" w14:textId="77777777" w:rsidR="00F638A3" w:rsidRPr="00B11A03" w:rsidRDefault="00F638A3" w:rsidP="00F638A3">
            <w:pPr>
              <w:pStyle w:val="TableBulles"/>
              <w:numPr>
                <w:ilvl w:val="0"/>
                <w:numId w:val="9"/>
              </w:numPr>
              <w:ind w:left="357" w:hanging="357"/>
            </w:pPr>
            <w:r w:rsidRPr="00B11A03">
              <w:t>Seat height adjustment?</w:t>
            </w:r>
          </w:p>
          <w:p w14:paraId="48FD02B7" w14:textId="77777777" w:rsidR="00F638A3" w:rsidRPr="00B11A03" w:rsidRDefault="00F638A3" w:rsidP="00F638A3">
            <w:pPr>
              <w:pStyle w:val="TableBulles"/>
              <w:numPr>
                <w:ilvl w:val="0"/>
                <w:numId w:val="9"/>
              </w:numPr>
              <w:ind w:left="357" w:hanging="357"/>
            </w:pPr>
            <w:r w:rsidRPr="00B11A03">
              <w:t>Castors or glides?</w:t>
            </w:r>
          </w:p>
        </w:tc>
        <w:sdt>
          <w:sdtPr>
            <w:rPr>
              <w:u w:val="single"/>
            </w:rPr>
            <w:alias w:val="is the chair suitable/stable"/>
            <w:tag w:val="is the chair suitable/stable"/>
            <w:id w:val="330029979"/>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2D5DFA8D" w14:textId="12801F1C" w:rsidR="00F638A3" w:rsidRPr="00B11A03" w:rsidRDefault="008C727F"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0961C56C" w14:textId="21BB290C" w:rsidR="00F638A3" w:rsidRPr="00B11A03" w:rsidRDefault="00F638A3" w:rsidP="00B96FA6">
            <w:pPr>
              <w:pStyle w:val="TableText"/>
            </w:pPr>
            <w:r w:rsidRPr="00B11A03">
              <w:t xml:space="preserve">The chair may need repairing or replacing if the user is </w:t>
            </w:r>
            <w:r w:rsidR="006326C6" w:rsidRPr="00B11A03">
              <w:t>uncomfortable or</w:t>
            </w:r>
            <w:r w:rsidRPr="00B11A03">
              <w:t xml:space="preserve"> cannot use the adjustment mechanisms.</w:t>
            </w:r>
          </w:p>
        </w:tc>
        <w:sdt>
          <w:sdtPr>
            <w:rPr>
              <w:u w:val="single"/>
            </w:rPr>
            <w:alias w:val="Actions to improve chair comfortability"/>
            <w:tag w:val="Actions to improve chair comfortability"/>
            <w:id w:val="-1623609009"/>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06DF7DAE" w14:textId="4792175D" w:rsidR="00F638A3" w:rsidRPr="00B11A03" w:rsidRDefault="008C727F" w:rsidP="00B96FA6">
                <w:pPr>
                  <w:pStyle w:val="TableText"/>
                  <w:rPr>
                    <w:u w:val="single"/>
                  </w:rPr>
                </w:pPr>
                <w:r w:rsidRPr="00253D8E">
                  <w:rPr>
                    <w:rStyle w:val="PlaceholderText"/>
                    <w:color w:val="747474"/>
                  </w:rPr>
                  <w:t>Click or tap here to enter text.</w:t>
                </w:r>
              </w:p>
            </w:tc>
          </w:sdtContent>
        </w:sdt>
      </w:tr>
      <w:tr w:rsidR="00F638A3" w:rsidRPr="00B11A03" w14:paraId="580A6B73" w14:textId="77777777" w:rsidTr="00B96FA6">
        <w:trPr>
          <w:cantSplit/>
          <w:trHeight w:val="567"/>
          <w:jc w:val="center"/>
        </w:trPr>
        <w:tc>
          <w:tcPr>
            <w:tcW w:w="4086" w:type="dxa"/>
            <w:tcBorders>
              <w:top w:val="single" w:sz="4" w:space="0" w:color="auto"/>
              <w:bottom w:val="single" w:sz="4" w:space="0" w:color="auto"/>
            </w:tcBorders>
          </w:tcPr>
          <w:p w14:paraId="6112C83B" w14:textId="77777777" w:rsidR="00F638A3" w:rsidRPr="00B11A03" w:rsidRDefault="00F638A3" w:rsidP="00B96FA6">
            <w:pPr>
              <w:pStyle w:val="TableText"/>
            </w:pPr>
            <w:r w:rsidRPr="00B11A03">
              <w:lastRenderedPageBreak/>
              <w:t>Is the chair adjusted correctly?</w:t>
            </w:r>
          </w:p>
          <w:p w14:paraId="28985920" w14:textId="77777777" w:rsidR="00F638A3" w:rsidRPr="00B11A03" w:rsidRDefault="00F638A3" w:rsidP="00B96FA6">
            <w:pPr>
              <w:pStyle w:val="TableText"/>
              <w:jc w:val="center"/>
            </w:pPr>
            <w:r w:rsidRPr="00CB0635">
              <w:rPr>
                <w:noProof/>
                <w:lang w:val="en-US"/>
              </w:rPr>
              <w:drawing>
                <wp:inline distT="0" distB="0" distL="0" distR="0" wp14:anchorId="620B473D" wp14:editId="3C136E02">
                  <wp:extent cx="1800000" cy="2801394"/>
                  <wp:effectExtent l="0" t="0" r="0" b="0"/>
                  <wp:docPr id="13" name="Picture 13" descr="person sat with chair in a comfortable position close to the desk - correct. person sat with chair too far away from the desk - incorrect. person sat with chair too close to desk -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on sat with chair in a comfortable position close to the desk - correct. person sat with chair too far away from the desk - incorrect. person sat with chair too close to desk - incorrect"/>
                          <pic:cNvPicPr/>
                        </pic:nvPicPr>
                        <pic:blipFill>
                          <a:blip r:embed="rId25"/>
                          <a:stretch>
                            <a:fillRect/>
                          </a:stretch>
                        </pic:blipFill>
                        <pic:spPr>
                          <a:xfrm>
                            <a:off x="0" y="0"/>
                            <a:ext cx="1800000" cy="2801394"/>
                          </a:xfrm>
                          <a:prstGeom prst="rect">
                            <a:avLst/>
                          </a:prstGeom>
                        </pic:spPr>
                      </pic:pic>
                    </a:graphicData>
                  </a:graphic>
                </wp:inline>
              </w:drawing>
            </w:r>
          </w:p>
        </w:tc>
        <w:sdt>
          <w:sdtPr>
            <w:rPr>
              <w:u w:val="single"/>
            </w:rPr>
            <w:alias w:val="is chair adjusted correctly "/>
            <w:tag w:val="is chair adjusted correctly "/>
            <w:id w:val="-1544669189"/>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779FE45B" w14:textId="77992657" w:rsidR="00F638A3" w:rsidRPr="00B11A03" w:rsidRDefault="008C727F"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4C087F0E" w14:textId="77777777" w:rsidR="00F638A3" w:rsidRPr="00B11A03" w:rsidRDefault="00F638A3" w:rsidP="00B96FA6">
            <w:pPr>
              <w:pStyle w:val="TableText"/>
            </w:pPr>
            <w:r w:rsidRPr="00B11A03">
              <w:t>The user should be able to carry out their work sitting comfortably.</w:t>
            </w:r>
          </w:p>
          <w:p w14:paraId="7CFF09A2" w14:textId="77777777" w:rsidR="00F638A3" w:rsidRPr="00B11A03" w:rsidRDefault="00F638A3" w:rsidP="00B96FA6">
            <w:pPr>
              <w:pStyle w:val="TableText"/>
            </w:pPr>
            <w:r w:rsidRPr="00B11A03">
              <w:t>Consider training the user in how to adopt suitable postures while working.</w:t>
            </w:r>
          </w:p>
          <w:p w14:paraId="5F218BFA" w14:textId="77777777" w:rsidR="00F638A3" w:rsidRPr="00B11A03" w:rsidRDefault="00F638A3" w:rsidP="00B96FA6">
            <w:pPr>
              <w:pStyle w:val="TableText"/>
            </w:pPr>
            <w:r w:rsidRPr="00B11A03">
              <w:t>The arms of chairs can stop the user getting close enough to use the equipment comfortably.</w:t>
            </w:r>
          </w:p>
          <w:p w14:paraId="2503E70A" w14:textId="77777777" w:rsidR="00F638A3" w:rsidRPr="00B11A03" w:rsidRDefault="00F638A3" w:rsidP="00B96FA6">
            <w:pPr>
              <w:pStyle w:val="TableText"/>
            </w:pPr>
            <w:r w:rsidRPr="00B11A03">
              <w:t>Move any obstructions from under the desk.</w:t>
            </w:r>
          </w:p>
        </w:tc>
        <w:sdt>
          <w:sdtPr>
            <w:rPr>
              <w:u w:val="single"/>
            </w:rPr>
            <w:alias w:val="actions to adjusting chair"/>
            <w:tag w:val="actions to adjusting chair"/>
            <w:id w:val="416451860"/>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21C32FB8" w14:textId="53CA7271" w:rsidR="00F638A3" w:rsidRPr="00B11A03" w:rsidRDefault="008C727F" w:rsidP="00B96FA6">
                <w:pPr>
                  <w:pStyle w:val="TableText"/>
                  <w:rPr>
                    <w:u w:val="single"/>
                  </w:rPr>
                </w:pPr>
                <w:r w:rsidRPr="00253D8E">
                  <w:rPr>
                    <w:rStyle w:val="PlaceholderText"/>
                    <w:color w:val="747474"/>
                  </w:rPr>
                  <w:t>Click or tap here to enter text.</w:t>
                </w:r>
              </w:p>
            </w:tc>
          </w:sdtContent>
        </w:sdt>
      </w:tr>
      <w:tr w:rsidR="00F638A3" w:rsidRPr="00B11A03" w14:paraId="70F01D46" w14:textId="77777777" w:rsidTr="00B96FA6">
        <w:trPr>
          <w:cantSplit/>
          <w:trHeight w:val="567"/>
          <w:jc w:val="center"/>
        </w:trPr>
        <w:tc>
          <w:tcPr>
            <w:tcW w:w="4086" w:type="dxa"/>
            <w:tcBorders>
              <w:top w:val="single" w:sz="4" w:space="0" w:color="auto"/>
              <w:bottom w:val="single" w:sz="4" w:space="0" w:color="auto"/>
            </w:tcBorders>
          </w:tcPr>
          <w:p w14:paraId="22C9112B" w14:textId="77777777" w:rsidR="00F638A3" w:rsidRPr="00B11A03" w:rsidRDefault="00F638A3" w:rsidP="00B96FA6">
            <w:pPr>
              <w:pStyle w:val="TableText"/>
            </w:pPr>
            <w:r w:rsidRPr="00B11A03">
              <w:t>Is the small of the back supported by the chair’s backrest?</w:t>
            </w:r>
          </w:p>
        </w:tc>
        <w:sdt>
          <w:sdtPr>
            <w:rPr>
              <w:u w:val="single"/>
            </w:rPr>
            <w:alias w:val="is the small of the back supported by backrest"/>
            <w:tag w:val="is the small of the back supported by backrest"/>
            <w:id w:val="-243570296"/>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16A451CD" w14:textId="6AF3B3CB" w:rsidR="00F638A3" w:rsidRPr="00B11A03" w:rsidRDefault="008C727F"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38E2DB46" w14:textId="77777777" w:rsidR="00F638A3" w:rsidRPr="00B11A03" w:rsidRDefault="00F638A3" w:rsidP="00B96FA6">
            <w:pPr>
              <w:pStyle w:val="TableText"/>
            </w:pPr>
            <w:r w:rsidRPr="00B11A03">
              <w:t>The user should have a straight back, supported by the chair, with relaxed shoulders.</w:t>
            </w:r>
          </w:p>
        </w:tc>
        <w:sdt>
          <w:sdtPr>
            <w:rPr>
              <w:u w:val="single"/>
            </w:rPr>
            <w:alias w:val="actions to improve backrest"/>
            <w:tag w:val="actions to improve backrest"/>
            <w:id w:val="-1293051144"/>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7202CFF0" w14:textId="45C07BCB" w:rsidR="00F638A3" w:rsidRPr="00B11A03" w:rsidRDefault="008C727F" w:rsidP="00B96FA6">
                <w:pPr>
                  <w:pStyle w:val="TableText"/>
                  <w:rPr>
                    <w:u w:val="single"/>
                  </w:rPr>
                </w:pPr>
                <w:r w:rsidRPr="00253D8E">
                  <w:rPr>
                    <w:rStyle w:val="PlaceholderText"/>
                    <w:color w:val="505050"/>
                  </w:rPr>
                  <w:t>Click or tap here to enter text.</w:t>
                </w:r>
              </w:p>
            </w:tc>
          </w:sdtContent>
        </w:sdt>
      </w:tr>
      <w:tr w:rsidR="00F638A3" w:rsidRPr="00B11A03" w14:paraId="0431372A" w14:textId="77777777" w:rsidTr="00B96FA6">
        <w:trPr>
          <w:cantSplit/>
          <w:trHeight w:val="567"/>
          <w:jc w:val="center"/>
        </w:trPr>
        <w:tc>
          <w:tcPr>
            <w:tcW w:w="4086" w:type="dxa"/>
            <w:tcBorders>
              <w:top w:val="single" w:sz="4" w:space="0" w:color="auto"/>
              <w:bottom w:val="single" w:sz="4" w:space="0" w:color="auto"/>
            </w:tcBorders>
          </w:tcPr>
          <w:p w14:paraId="46A006A2" w14:textId="77777777" w:rsidR="00F638A3" w:rsidRPr="00B11A03" w:rsidRDefault="00F638A3" w:rsidP="00B96FA6">
            <w:pPr>
              <w:pStyle w:val="TableText"/>
            </w:pPr>
            <w:r w:rsidRPr="00B11A03">
              <w:t>Are forearms horizontal and eyes at roughly the same height as the top of the DSE?</w:t>
            </w:r>
          </w:p>
        </w:tc>
        <w:sdt>
          <w:sdtPr>
            <w:rPr>
              <w:u w:val="single"/>
            </w:rPr>
            <w:alias w:val="are the forearms and eyes placed correctly"/>
            <w:tag w:val="are the forearms and eyes placed correctly"/>
            <w:id w:val="-1272392205"/>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042B469A" w14:textId="227C3E41"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0B403BF1" w14:textId="77777777" w:rsidR="00F638A3" w:rsidRPr="00B11A03" w:rsidRDefault="00F638A3" w:rsidP="00B96FA6">
            <w:pPr>
              <w:pStyle w:val="TableText"/>
            </w:pPr>
            <w:r w:rsidRPr="00B11A03">
              <w:t>Adjust the chair height to get the user’s arms in the right position, and then adjust the DSE height, if necessary.</w:t>
            </w:r>
          </w:p>
        </w:tc>
        <w:sdt>
          <w:sdtPr>
            <w:rPr>
              <w:u w:val="single"/>
            </w:rPr>
            <w:alias w:val="actions to improve eye and forearm placement"/>
            <w:tag w:val="actions to improve eye and forearm placement"/>
            <w:id w:val="-1945450135"/>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3A4856A8" w14:textId="0E2A191E" w:rsidR="00F638A3" w:rsidRPr="00B11A03" w:rsidRDefault="00E73F93" w:rsidP="00B96FA6">
                <w:pPr>
                  <w:pStyle w:val="TableText"/>
                  <w:rPr>
                    <w:u w:val="single"/>
                  </w:rPr>
                </w:pPr>
                <w:r w:rsidRPr="00253D8E">
                  <w:rPr>
                    <w:rStyle w:val="PlaceholderText"/>
                    <w:color w:val="747474"/>
                  </w:rPr>
                  <w:t>Click or tap here to enter text.</w:t>
                </w:r>
              </w:p>
            </w:tc>
          </w:sdtContent>
        </w:sdt>
      </w:tr>
      <w:tr w:rsidR="00F638A3" w:rsidRPr="00B11A03" w14:paraId="77917B5A" w14:textId="77777777" w:rsidTr="00B96FA6">
        <w:trPr>
          <w:cantSplit/>
          <w:trHeight w:val="567"/>
          <w:jc w:val="center"/>
        </w:trPr>
        <w:tc>
          <w:tcPr>
            <w:tcW w:w="4086" w:type="dxa"/>
            <w:tcBorders>
              <w:top w:val="single" w:sz="4" w:space="0" w:color="auto"/>
              <w:bottom w:val="single" w:sz="4" w:space="0" w:color="auto"/>
            </w:tcBorders>
          </w:tcPr>
          <w:p w14:paraId="6F1DE859" w14:textId="77777777" w:rsidR="00F638A3" w:rsidRPr="00B11A03" w:rsidRDefault="00F638A3" w:rsidP="00B96FA6">
            <w:pPr>
              <w:pStyle w:val="TableText"/>
            </w:pPr>
            <w:r w:rsidRPr="00B11A03">
              <w:t>Are feet fat on the floor, without too much pressure from the seat on the backs of the legs?</w:t>
            </w:r>
          </w:p>
        </w:tc>
        <w:sdt>
          <w:sdtPr>
            <w:rPr>
              <w:u w:val="single"/>
            </w:rPr>
            <w:alias w:val="are feet flat to floor"/>
            <w:tag w:val="are feet flat to floor"/>
            <w:id w:val="-230156910"/>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696790F8" w14:textId="64EEEBF5"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45317700" w14:textId="77777777" w:rsidR="00F638A3" w:rsidRPr="00B11A03" w:rsidRDefault="00F638A3" w:rsidP="00B96FA6">
            <w:pPr>
              <w:pStyle w:val="TableText"/>
            </w:pPr>
            <w:r w:rsidRPr="00B11A03">
              <w:t>If not, a footrest may be needed.</w:t>
            </w:r>
          </w:p>
        </w:tc>
        <w:sdt>
          <w:sdtPr>
            <w:rPr>
              <w:u w:val="single"/>
            </w:rPr>
            <w:alias w:val="actions to improve foot placement"/>
            <w:tag w:val="actions to improve foot placement"/>
            <w:id w:val="-1670089596"/>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15AF0CF9" w14:textId="2185F219" w:rsidR="00F638A3" w:rsidRPr="00B11A03" w:rsidRDefault="00E73F93" w:rsidP="00B96FA6">
                <w:pPr>
                  <w:pStyle w:val="TableText"/>
                  <w:rPr>
                    <w:u w:val="single"/>
                  </w:rPr>
                </w:pPr>
                <w:r w:rsidRPr="00253D8E">
                  <w:rPr>
                    <w:rStyle w:val="PlaceholderText"/>
                    <w:color w:val="747474"/>
                  </w:rPr>
                  <w:t>Click or tap here to enter text.</w:t>
                </w:r>
              </w:p>
            </w:tc>
          </w:sdtContent>
        </w:sdt>
      </w:tr>
    </w:tbl>
    <w:p w14:paraId="2336362A" w14:textId="77777777" w:rsidR="00F638A3" w:rsidRDefault="00F638A3" w:rsidP="00F638A3"/>
    <w:tbl>
      <w:tblPr>
        <w:tblStyle w:val="TableGrid"/>
        <w:tblW w:w="10783" w:type="dxa"/>
        <w:jc w:val="center"/>
        <w:tblLayout w:type="fixed"/>
        <w:tblLook w:val="04A0" w:firstRow="1" w:lastRow="0" w:firstColumn="1" w:lastColumn="0" w:noHBand="0" w:noVBand="1"/>
        <w:tblCaption w:val="Risk factors: Environment"/>
        <w:tblDescription w:val="Illustrated checklist for setting up display screen equipment"/>
      </w:tblPr>
      <w:tblGrid>
        <w:gridCol w:w="4086"/>
        <w:gridCol w:w="691"/>
        <w:gridCol w:w="3477"/>
        <w:gridCol w:w="2529"/>
      </w:tblGrid>
      <w:tr w:rsidR="00F638A3" w:rsidRPr="00B11A03" w14:paraId="165A22E7" w14:textId="77777777" w:rsidTr="00253D8E">
        <w:trPr>
          <w:cantSplit/>
          <w:trHeight w:val="567"/>
          <w:tblHeader/>
          <w:jc w:val="center"/>
        </w:trPr>
        <w:tc>
          <w:tcPr>
            <w:tcW w:w="4086" w:type="dxa"/>
            <w:tcBorders>
              <w:top w:val="single" w:sz="4" w:space="0" w:color="auto"/>
              <w:bottom w:val="single" w:sz="4" w:space="0" w:color="auto"/>
            </w:tcBorders>
            <w:shd w:val="clear" w:color="auto" w:fill="FFCA38" w:themeFill="accent2"/>
          </w:tcPr>
          <w:p w14:paraId="71C8B682" w14:textId="77777777" w:rsidR="00F638A3" w:rsidRPr="00B11A03" w:rsidRDefault="00F638A3" w:rsidP="00B96FA6">
            <w:pPr>
              <w:pStyle w:val="TableText"/>
            </w:pPr>
            <w:r w:rsidRPr="002C7947">
              <w:rPr>
                <w:b/>
              </w:rPr>
              <w:t>Risk factors</w:t>
            </w:r>
            <w:r>
              <w:rPr>
                <w:b/>
              </w:rPr>
              <w:t>: Environment</w:t>
            </w:r>
          </w:p>
        </w:tc>
        <w:tc>
          <w:tcPr>
            <w:tcW w:w="691" w:type="dxa"/>
            <w:tcBorders>
              <w:top w:val="single" w:sz="4" w:space="0" w:color="auto"/>
              <w:bottom w:val="single" w:sz="4" w:space="0" w:color="auto"/>
            </w:tcBorders>
            <w:shd w:val="clear" w:color="auto" w:fill="FFCA38" w:themeFill="accent2"/>
          </w:tcPr>
          <w:p w14:paraId="3C0E7D7B" w14:textId="77777777" w:rsidR="00F638A3" w:rsidRPr="00B11A03" w:rsidRDefault="00F638A3" w:rsidP="00B96FA6">
            <w:pPr>
              <w:pStyle w:val="TableText"/>
              <w:rPr>
                <w:u w:val="single"/>
              </w:rPr>
            </w:pPr>
            <w:r w:rsidRPr="002C7947">
              <w:rPr>
                <w:b/>
              </w:rPr>
              <w:t>Y/N</w:t>
            </w:r>
          </w:p>
        </w:tc>
        <w:tc>
          <w:tcPr>
            <w:tcW w:w="3477" w:type="dxa"/>
            <w:tcBorders>
              <w:top w:val="single" w:sz="4" w:space="0" w:color="auto"/>
              <w:bottom w:val="single" w:sz="4" w:space="0" w:color="auto"/>
            </w:tcBorders>
            <w:shd w:val="clear" w:color="auto" w:fill="FFCA38" w:themeFill="accent2"/>
          </w:tcPr>
          <w:p w14:paraId="12F0B306" w14:textId="77777777" w:rsidR="00F638A3" w:rsidRPr="00B11A03" w:rsidRDefault="00F638A3" w:rsidP="00B96FA6">
            <w:pPr>
              <w:pStyle w:val="TableText"/>
            </w:pPr>
            <w:r w:rsidRPr="002C7947">
              <w:rPr>
                <w:b/>
              </w:rPr>
              <w:t>Things to consider</w:t>
            </w:r>
          </w:p>
        </w:tc>
        <w:tc>
          <w:tcPr>
            <w:tcW w:w="2529" w:type="dxa"/>
            <w:tcBorders>
              <w:top w:val="single" w:sz="4" w:space="0" w:color="auto"/>
              <w:bottom w:val="single" w:sz="4" w:space="0" w:color="auto"/>
            </w:tcBorders>
            <w:shd w:val="clear" w:color="auto" w:fill="FFCA38" w:themeFill="accent2"/>
          </w:tcPr>
          <w:p w14:paraId="3710B0C4" w14:textId="77777777" w:rsidR="00F638A3" w:rsidRPr="00B11A03" w:rsidRDefault="00F638A3" w:rsidP="00B96FA6">
            <w:pPr>
              <w:pStyle w:val="TableText"/>
              <w:rPr>
                <w:u w:val="single"/>
              </w:rPr>
            </w:pPr>
            <w:r w:rsidRPr="002C7947">
              <w:rPr>
                <w:b/>
              </w:rPr>
              <w:t>Actions to take</w:t>
            </w:r>
          </w:p>
        </w:tc>
      </w:tr>
      <w:tr w:rsidR="00F638A3" w:rsidRPr="00B11A03" w14:paraId="345996E9" w14:textId="77777777" w:rsidTr="00B96FA6">
        <w:trPr>
          <w:cantSplit/>
          <w:trHeight w:val="567"/>
          <w:jc w:val="center"/>
        </w:trPr>
        <w:tc>
          <w:tcPr>
            <w:tcW w:w="4086" w:type="dxa"/>
            <w:tcBorders>
              <w:top w:val="single" w:sz="4" w:space="0" w:color="auto"/>
              <w:bottom w:val="single" w:sz="4" w:space="0" w:color="auto"/>
            </w:tcBorders>
          </w:tcPr>
          <w:p w14:paraId="1AF9A746" w14:textId="77777777" w:rsidR="00F638A3" w:rsidRPr="00B11A03" w:rsidRDefault="00F638A3" w:rsidP="00B96FA6">
            <w:pPr>
              <w:pStyle w:val="TableText"/>
            </w:pPr>
            <w:r w:rsidRPr="00B11A03">
              <w:t>Is there enough room to change position and vary movements?</w:t>
            </w:r>
          </w:p>
        </w:tc>
        <w:sdt>
          <w:sdtPr>
            <w:rPr>
              <w:u w:val="single"/>
            </w:rPr>
            <w:alias w:val="is there enough room"/>
            <w:tag w:val="is there enough room"/>
            <w:id w:val="-1534883085"/>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7692FA79" w14:textId="6BFCCB7A"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7F9FF02F" w14:textId="77777777" w:rsidR="00F638A3" w:rsidRPr="00B11A03" w:rsidRDefault="00F638A3" w:rsidP="00B96FA6">
            <w:pPr>
              <w:pStyle w:val="TableText"/>
            </w:pPr>
            <w:r w:rsidRPr="00B11A03">
              <w:t>Space is needed to move, stretch and fidget.</w:t>
            </w:r>
          </w:p>
          <w:p w14:paraId="35CE4192" w14:textId="77777777" w:rsidR="00F638A3" w:rsidRPr="00B11A03" w:rsidRDefault="00F638A3" w:rsidP="00B96FA6">
            <w:pPr>
              <w:pStyle w:val="TableText"/>
            </w:pPr>
            <w:r w:rsidRPr="00B11A03">
              <w:t>Consider reorganising the office layout and check for obstructions.</w:t>
            </w:r>
          </w:p>
          <w:p w14:paraId="44B659AD" w14:textId="77777777" w:rsidR="00F638A3" w:rsidRPr="00B11A03" w:rsidRDefault="00F638A3" w:rsidP="00B96FA6">
            <w:pPr>
              <w:pStyle w:val="TableText"/>
            </w:pPr>
            <w:r w:rsidRPr="00B11A03">
              <w:t xml:space="preserve">Cables should be tidy and not a trip or snag hazard. </w:t>
            </w:r>
          </w:p>
        </w:tc>
        <w:sdt>
          <w:sdtPr>
            <w:rPr>
              <w:u w:val="single"/>
            </w:rPr>
            <w:alias w:val="actions to improve room around you"/>
            <w:tag w:val="actions to improve room around you"/>
            <w:id w:val="172623559"/>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229B214F" w14:textId="2C027679" w:rsidR="00F638A3" w:rsidRPr="00B11A03" w:rsidRDefault="00E73F93" w:rsidP="00B96FA6">
                <w:pPr>
                  <w:pStyle w:val="TableText"/>
                  <w:rPr>
                    <w:u w:val="single"/>
                  </w:rPr>
                </w:pPr>
                <w:r w:rsidRPr="00253D8E">
                  <w:rPr>
                    <w:rStyle w:val="PlaceholderText"/>
                    <w:color w:val="383838"/>
                  </w:rPr>
                  <w:t>Click or tap here to enter text.</w:t>
                </w:r>
              </w:p>
            </w:tc>
          </w:sdtContent>
        </w:sdt>
      </w:tr>
      <w:tr w:rsidR="00F638A3" w:rsidRPr="00B11A03" w14:paraId="1718BC48" w14:textId="77777777" w:rsidTr="00B96FA6">
        <w:trPr>
          <w:cantSplit/>
          <w:trHeight w:val="567"/>
          <w:jc w:val="center"/>
        </w:trPr>
        <w:tc>
          <w:tcPr>
            <w:tcW w:w="4086" w:type="dxa"/>
            <w:tcBorders>
              <w:top w:val="single" w:sz="4" w:space="0" w:color="auto"/>
              <w:bottom w:val="single" w:sz="4" w:space="0" w:color="auto"/>
            </w:tcBorders>
          </w:tcPr>
          <w:p w14:paraId="6BFF3FDC" w14:textId="5D78A0EF" w:rsidR="00F638A3" w:rsidRPr="00B11A03" w:rsidRDefault="00F638A3" w:rsidP="00B96FA6">
            <w:pPr>
              <w:pStyle w:val="TableText"/>
            </w:pPr>
            <w:r w:rsidRPr="00B11A03">
              <w:lastRenderedPageBreak/>
              <w:t>Is the lighting suitable, e.g. no</w:t>
            </w:r>
            <w:r w:rsidR="000C421D">
              <w:t>t</w:t>
            </w:r>
            <w:r w:rsidRPr="00B11A03">
              <w:t xml:space="preserve"> too bright or too dim to work comfortably?</w:t>
            </w:r>
          </w:p>
        </w:tc>
        <w:sdt>
          <w:sdtPr>
            <w:rPr>
              <w:u w:val="single"/>
            </w:rPr>
            <w:alias w:val="is the light suitable"/>
            <w:tag w:val="is the light suitable"/>
            <w:id w:val="733203085"/>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3A41C53F" w14:textId="6CE78594"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0838D223" w14:textId="77777777" w:rsidR="00F638A3" w:rsidRPr="00B11A03" w:rsidRDefault="00F638A3" w:rsidP="00B96FA6">
            <w:pPr>
              <w:pStyle w:val="TableText"/>
            </w:pPr>
            <w:r w:rsidRPr="00B11A03">
              <w:t>Users should be able to control light levels, e.g. by adjusting window blinds or light switches.</w:t>
            </w:r>
          </w:p>
          <w:p w14:paraId="06E250CD" w14:textId="77777777" w:rsidR="00F638A3" w:rsidRPr="00B11A03" w:rsidRDefault="00F638A3" w:rsidP="00B96FA6">
            <w:pPr>
              <w:pStyle w:val="TableText"/>
            </w:pPr>
            <w:r w:rsidRPr="00B11A03">
              <w:t>Consider shading or repositioning light sources or providing local lighting, e.g. desk lamps (but make sure lights don’t cause glare by reflecting off walls or other surfaces).</w:t>
            </w:r>
          </w:p>
        </w:tc>
        <w:sdt>
          <w:sdtPr>
            <w:rPr>
              <w:u w:val="single"/>
            </w:rPr>
            <w:alias w:val="actions to improve light level control"/>
            <w:tag w:val="actions to improve light level control"/>
            <w:id w:val="-2059468919"/>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334271E9" w14:textId="56261ACC" w:rsidR="00F638A3" w:rsidRPr="00B11A03" w:rsidRDefault="00E73F93" w:rsidP="00B96FA6">
                <w:pPr>
                  <w:pStyle w:val="TableText"/>
                  <w:rPr>
                    <w:u w:val="single"/>
                  </w:rPr>
                </w:pPr>
                <w:r w:rsidRPr="00253D8E">
                  <w:rPr>
                    <w:rStyle w:val="PlaceholderText"/>
                    <w:color w:val="747474"/>
                  </w:rPr>
                  <w:t>Click or tap here to enter text.</w:t>
                </w:r>
              </w:p>
            </w:tc>
          </w:sdtContent>
        </w:sdt>
      </w:tr>
      <w:tr w:rsidR="00F638A3" w:rsidRPr="00B11A03" w14:paraId="0903B374" w14:textId="77777777" w:rsidTr="00B96FA6">
        <w:trPr>
          <w:cantSplit/>
          <w:trHeight w:val="567"/>
          <w:jc w:val="center"/>
        </w:trPr>
        <w:tc>
          <w:tcPr>
            <w:tcW w:w="4086" w:type="dxa"/>
            <w:tcBorders>
              <w:top w:val="single" w:sz="4" w:space="0" w:color="auto"/>
              <w:bottom w:val="single" w:sz="4" w:space="0" w:color="auto"/>
            </w:tcBorders>
          </w:tcPr>
          <w:p w14:paraId="2AFBD852" w14:textId="77777777" w:rsidR="00F638A3" w:rsidRPr="00B11A03" w:rsidRDefault="00F638A3" w:rsidP="00B96FA6">
            <w:pPr>
              <w:pStyle w:val="TableText"/>
            </w:pPr>
            <w:r w:rsidRPr="00B11A03">
              <w:t>Does the air feel comfortable?</w:t>
            </w:r>
          </w:p>
        </w:tc>
        <w:sdt>
          <w:sdtPr>
            <w:rPr>
              <w:u w:val="single"/>
            </w:rPr>
            <w:alias w:val="does the air feel comfortable"/>
            <w:tag w:val="does the air feel comfortable"/>
            <w:id w:val="-1520002050"/>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1AA6842E" w14:textId="5AD013E4"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012989A5" w14:textId="77777777" w:rsidR="00F638A3" w:rsidRPr="00B11A03" w:rsidRDefault="00F638A3" w:rsidP="00B96FA6">
            <w:pPr>
              <w:pStyle w:val="TableText"/>
            </w:pPr>
            <w:r w:rsidRPr="00B11A03">
              <w:t>DSE and other equipment may dry the air.</w:t>
            </w:r>
          </w:p>
          <w:p w14:paraId="31922382" w14:textId="77777777" w:rsidR="00F638A3" w:rsidRPr="00B11A03" w:rsidRDefault="00F638A3" w:rsidP="00B96FA6">
            <w:pPr>
              <w:pStyle w:val="TableText"/>
            </w:pPr>
            <w:r w:rsidRPr="00B11A03">
              <w:t>Circulate fresh air if possible. Plants may help.</w:t>
            </w:r>
          </w:p>
          <w:p w14:paraId="4E68FE48" w14:textId="77777777" w:rsidR="00F638A3" w:rsidRPr="00B11A03" w:rsidRDefault="00F638A3" w:rsidP="00B96FA6">
            <w:pPr>
              <w:pStyle w:val="TableText"/>
            </w:pPr>
            <w:r w:rsidRPr="00B11A03">
              <w:t>Consider a humidifier if discomfort is severe.</w:t>
            </w:r>
          </w:p>
        </w:tc>
        <w:sdt>
          <w:sdtPr>
            <w:rPr>
              <w:u w:val="single"/>
            </w:rPr>
            <w:alias w:val="actions to improve air comfortability"/>
            <w:tag w:val="actions to improve air comfortability"/>
            <w:id w:val="-946696570"/>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2CEFDD26" w14:textId="03610116" w:rsidR="00F638A3" w:rsidRPr="00B11A03" w:rsidRDefault="00E73F93" w:rsidP="00B96FA6">
                <w:pPr>
                  <w:pStyle w:val="TableText"/>
                  <w:rPr>
                    <w:u w:val="single"/>
                  </w:rPr>
                </w:pPr>
                <w:r w:rsidRPr="00253D8E">
                  <w:rPr>
                    <w:rStyle w:val="PlaceholderText"/>
                    <w:color w:val="747474"/>
                  </w:rPr>
                  <w:t>Click or tap here to enter text.</w:t>
                </w:r>
              </w:p>
            </w:tc>
          </w:sdtContent>
        </w:sdt>
      </w:tr>
      <w:tr w:rsidR="00F638A3" w:rsidRPr="00B11A03" w14:paraId="06CE09FE" w14:textId="77777777" w:rsidTr="00B96FA6">
        <w:trPr>
          <w:cantSplit/>
          <w:trHeight w:val="567"/>
          <w:jc w:val="center"/>
        </w:trPr>
        <w:tc>
          <w:tcPr>
            <w:tcW w:w="4086" w:type="dxa"/>
            <w:tcBorders>
              <w:top w:val="single" w:sz="4" w:space="0" w:color="auto"/>
              <w:bottom w:val="single" w:sz="4" w:space="0" w:color="auto"/>
            </w:tcBorders>
          </w:tcPr>
          <w:p w14:paraId="6E0828E7" w14:textId="77777777" w:rsidR="00F638A3" w:rsidRPr="00B11A03" w:rsidRDefault="00F638A3" w:rsidP="00B96FA6">
            <w:pPr>
              <w:pStyle w:val="TableText"/>
            </w:pPr>
            <w:r w:rsidRPr="00B11A03">
              <w:t>Are levels of heat comfortable?</w:t>
            </w:r>
          </w:p>
        </w:tc>
        <w:sdt>
          <w:sdtPr>
            <w:rPr>
              <w:u w:val="single"/>
            </w:rPr>
            <w:alias w:val="are heat levels comfortable"/>
            <w:tag w:val="are heat levels comfortable"/>
            <w:id w:val="583649600"/>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4A1615DC" w14:textId="7CEF81EF"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4C518126" w14:textId="5A320CFE" w:rsidR="00F638A3" w:rsidRPr="00B11A03" w:rsidRDefault="00F638A3" w:rsidP="00B96FA6">
            <w:pPr>
              <w:pStyle w:val="TableText"/>
            </w:pPr>
            <w:r w:rsidRPr="00B11A03">
              <w:t xml:space="preserve">Can heating be better controlled? More ventilation or air conditioning may be required if there is a lot of electronic equipment in the room. </w:t>
            </w:r>
            <w:r w:rsidR="006326C6" w:rsidRPr="00B11A03">
              <w:t>Or</w:t>
            </w:r>
            <w:r w:rsidRPr="00B11A03">
              <w:t xml:space="preserve"> can users be moved away from the heat source?</w:t>
            </w:r>
          </w:p>
        </w:tc>
        <w:sdt>
          <w:sdtPr>
            <w:rPr>
              <w:u w:val="single"/>
            </w:rPr>
            <w:alias w:val="actions for adjusting heat level"/>
            <w:tag w:val="actions for adjusting heat level"/>
            <w:id w:val="1127581933"/>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6DD45BAE" w14:textId="1C499681" w:rsidR="00F638A3" w:rsidRPr="00B11A03" w:rsidRDefault="00E73F93" w:rsidP="00B96FA6">
                <w:pPr>
                  <w:pStyle w:val="TableText"/>
                  <w:rPr>
                    <w:u w:val="single"/>
                  </w:rPr>
                </w:pPr>
                <w:r w:rsidRPr="00253D8E">
                  <w:rPr>
                    <w:rStyle w:val="PlaceholderText"/>
                    <w:color w:val="747474"/>
                  </w:rPr>
                  <w:t>Click or tap here to enter text.</w:t>
                </w:r>
              </w:p>
            </w:tc>
          </w:sdtContent>
        </w:sdt>
      </w:tr>
      <w:tr w:rsidR="00F638A3" w:rsidRPr="00B11A03" w14:paraId="2DEB4D02" w14:textId="77777777" w:rsidTr="00B96FA6">
        <w:trPr>
          <w:cantSplit/>
          <w:trHeight w:val="567"/>
          <w:jc w:val="center"/>
        </w:trPr>
        <w:tc>
          <w:tcPr>
            <w:tcW w:w="4086" w:type="dxa"/>
            <w:tcBorders>
              <w:top w:val="single" w:sz="4" w:space="0" w:color="auto"/>
              <w:bottom w:val="single" w:sz="4" w:space="0" w:color="auto"/>
            </w:tcBorders>
          </w:tcPr>
          <w:p w14:paraId="2961F86B" w14:textId="77777777" w:rsidR="00F638A3" w:rsidRPr="00B11A03" w:rsidRDefault="00F638A3" w:rsidP="00B96FA6">
            <w:pPr>
              <w:pStyle w:val="TableText"/>
            </w:pPr>
            <w:r w:rsidRPr="00B11A03">
              <w:t>Are levels of noise comfortable?</w:t>
            </w:r>
          </w:p>
        </w:tc>
        <w:sdt>
          <w:sdtPr>
            <w:rPr>
              <w:u w:val="single"/>
            </w:rPr>
            <w:alias w:val="are noise levels comfortable"/>
            <w:tag w:val="are noise levels comfortable"/>
            <w:id w:val="1491292968"/>
            <w14:checkbox>
              <w14:checked w14:val="0"/>
              <w14:checkedState w14:val="00FC" w14:font="Wingdings"/>
              <w14:uncheckedState w14:val="2610" w14:font="MS Gothic"/>
            </w14:checkbox>
          </w:sdtPr>
          <w:sdtEndPr/>
          <w:sdtContent>
            <w:tc>
              <w:tcPr>
                <w:tcW w:w="691" w:type="dxa"/>
                <w:tcBorders>
                  <w:top w:val="single" w:sz="4" w:space="0" w:color="auto"/>
                  <w:bottom w:val="single" w:sz="4" w:space="0" w:color="auto"/>
                </w:tcBorders>
              </w:tcPr>
              <w:p w14:paraId="2E83DB9E" w14:textId="3E815F63" w:rsidR="00F638A3" w:rsidRPr="00B11A03" w:rsidRDefault="00E73F93" w:rsidP="00B96FA6">
                <w:pPr>
                  <w:pStyle w:val="TableText"/>
                  <w:rPr>
                    <w:u w:val="single"/>
                  </w:rPr>
                </w:pPr>
                <w:r>
                  <w:rPr>
                    <w:rFonts w:ascii="MS Gothic" w:eastAsia="MS Gothic" w:hAnsi="MS Gothic" w:hint="eastAsia"/>
                    <w:u w:val="single"/>
                  </w:rPr>
                  <w:t>☐</w:t>
                </w:r>
              </w:p>
            </w:tc>
          </w:sdtContent>
        </w:sdt>
        <w:tc>
          <w:tcPr>
            <w:tcW w:w="3477" w:type="dxa"/>
            <w:tcBorders>
              <w:top w:val="single" w:sz="4" w:space="0" w:color="auto"/>
              <w:bottom w:val="single" w:sz="4" w:space="0" w:color="auto"/>
            </w:tcBorders>
          </w:tcPr>
          <w:p w14:paraId="138CFF76" w14:textId="77777777" w:rsidR="00F638A3" w:rsidRPr="00B11A03" w:rsidRDefault="00F638A3" w:rsidP="00B96FA6">
            <w:pPr>
              <w:pStyle w:val="TableText"/>
            </w:pPr>
            <w:r w:rsidRPr="00B11A03">
              <w:t>Consider moving sources of noise, e.g. printers, away from the user. If not, consider soundproofing.</w:t>
            </w:r>
          </w:p>
        </w:tc>
        <w:sdt>
          <w:sdtPr>
            <w:rPr>
              <w:u w:val="single"/>
            </w:rPr>
            <w:alias w:val="actions to improve noise levels"/>
            <w:tag w:val="actions to improve noise levels"/>
            <w:id w:val="-15458275"/>
            <w:placeholder>
              <w:docPart w:val="DefaultPlaceholder_-1854013440"/>
            </w:placeholder>
            <w:showingPlcHdr/>
            <w:text w:multiLine="1"/>
          </w:sdtPr>
          <w:sdtEndPr/>
          <w:sdtContent>
            <w:tc>
              <w:tcPr>
                <w:tcW w:w="2529" w:type="dxa"/>
                <w:tcBorders>
                  <w:top w:val="single" w:sz="4" w:space="0" w:color="auto"/>
                  <w:bottom w:val="single" w:sz="4" w:space="0" w:color="auto"/>
                </w:tcBorders>
              </w:tcPr>
              <w:p w14:paraId="23311B26" w14:textId="1C93D2EC" w:rsidR="00F638A3" w:rsidRPr="00B11A03" w:rsidRDefault="00E73F93" w:rsidP="00B96FA6">
                <w:pPr>
                  <w:pStyle w:val="TableText"/>
                  <w:rPr>
                    <w:u w:val="single"/>
                  </w:rPr>
                </w:pPr>
                <w:r w:rsidRPr="00253D8E">
                  <w:rPr>
                    <w:rStyle w:val="PlaceholderText"/>
                    <w:color w:val="747474"/>
                  </w:rPr>
                  <w:t>Click or tap here to enter text.</w:t>
                </w:r>
              </w:p>
            </w:tc>
          </w:sdtContent>
        </w:sdt>
      </w:tr>
    </w:tbl>
    <w:p w14:paraId="36F61527" w14:textId="77777777" w:rsidR="00F638A3" w:rsidRDefault="00F638A3" w:rsidP="00F638A3">
      <w:pPr>
        <w:sectPr w:rsidR="00F638A3" w:rsidSect="00F638A3">
          <w:pgSz w:w="11906" w:h="16838"/>
          <w:pgMar w:top="720" w:right="720" w:bottom="720" w:left="720" w:header="850" w:footer="283" w:gutter="0"/>
          <w:cols w:space="708"/>
          <w:docGrid w:linePitch="360"/>
        </w:sectPr>
      </w:pPr>
    </w:p>
    <w:p w14:paraId="19964154" w14:textId="77777777" w:rsidR="00F638A3" w:rsidRPr="00BD4700" w:rsidRDefault="00F638A3" w:rsidP="00253D8E">
      <w:pPr>
        <w:pStyle w:val="NewsletterHeadding"/>
        <w:shd w:val="clear" w:color="auto" w:fill="FFCA38" w:themeFill="accent2"/>
        <w:outlineLvl w:val="0"/>
      </w:pPr>
      <w:bookmarkStart w:id="39" w:name="_Toc198741586"/>
      <w:bookmarkStart w:id="40" w:name="Annex3"/>
      <w:bookmarkEnd w:id="40"/>
      <w:r>
        <w:lastRenderedPageBreak/>
        <w:t xml:space="preserve">Annex 3: </w:t>
      </w:r>
      <w:r w:rsidRPr="00BD4700">
        <w:t>Risk assessment checklist for homeworking</w:t>
      </w:r>
      <w:bookmarkEnd w:id="39"/>
    </w:p>
    <w:p w14:paraId="3454E3EC" w14:textId="77777777" w:rsidR="00F638A3" w:rsidRDefault="00F638A3" w:rsidP="00F638A3">
      <w:r w:rsidRPr="00C22488">
        <w:t>This document should be completed by the homeworker and submitted to their manager to agree on the actions required (if any)</w:t>
      </w:r>
      <w:r>
        <w:t xml:space="preserve">. </w:t>
      </w:r>
      <w:r w:rsidRPr="00C22488">
        <w:t>Once completed, the document should be retained by a line manager.</w:t>
      </w:r>
    </w:p>
    <w:p w14:paraId="1EF71856" w14:textId="77777777" w:rsidR="00540537" w:rsidRDefault="00540537" w:rsidP="00F638A3">
      <w:pPr>
        <w:sectPr w:rsidR="00540537" w:rsidSect="00E5563D">
          <w:headerReference w:type="even" r:id="rId26"/>
          <w:headerReference w:type="default" r:id="rId27"/>
          <w:headerReference w:type="first" r:id="rId28"/>
          <w:footerReference w:type="first" r:id="rId29"/>
          <w:pgSz w:w="11906" w:h="16838"/>
          <w:pgMar w:top="2087" w:right="1191" w:bottom="1185" w:left="1191" w:header="709" w:footer="397" w:gutter="0"/>
          <w:cols w:space="720"/>
          <w:titlePg/>
          <w:docGrid w:linePitch="326"/>
        </w:sectPr>
      </w:pPr>
    </w:p>
    <w:p w14:paraId="381803DE" w14:textId="67E42D4D"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BD4700">
        <w:t>Name of homeworker:</w:t>
      </w:r>
      <w:r w:rsidR="00253D8E">
        <w:t xml:space="preserve"> </w:t>
      </w:r>
      <w:sdt>
        <w:sdtPr>
          <w:alias w:val="Name of home worker"/>
          <w:tag w:val="Name of home worker"/>
          <w:id w:val="-1216963359"/>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51667C1F" w14:textId="5420E45B"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540537">
        <w:t>Contact number:</w:t>
      </w:r>
      <w:sdt>
        <w:sdtPr>
          <w:alias w:val="Contact number"/>
          <w:tag w:val="Contact number"/>
          <w:id w:val="678397451"/>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25DECEA6" w14:textId="6F60460A"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BD4700">
        <w:t>Work activity: (e.g. administrative, site visits etc.)</w:t>
      </w:r>
      <w:r w:rsidR="00253D8E">
        <w:t xml:space="preserve"> </w:t>
      </w:r>
      <w:sdt>
        <w:sdtPr>
          <w:alias w:val="Work activity"/>
          <w:tag w:val="Work activity"/>
          <w:id w:val="909737537"/>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0C40808D" w14:textId="35AA42E8"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BD4700">
        <w:t>Line Manager:</w:t>
      </w:r>
      <w:sdt>
        <w:sdtPr>
          <w:alias w:val="Line Manager"/>
          <w:tag w:val="Line Manager"/>
          <w:id w:val="-899594361"/>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3853511B" w14:textId="0AE5948F"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BD4700">
        <w:t>Service Area:</w:t>
      </w:r>
      <w:r w:rsidR="00253D8E">
        <w:t xml:space="preserve"> </w:t>
      </w:r>
      <w:sdt>
        <w:sdtPr>
          <w:alias w:val="Service Area"/>
          <w:tag w:val="Service Area"/>
          <w:id w:val="803671603"/>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10E3B5AD" w14:textId="20C24612" w:rsidR="00540537"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pPr>
      <w:r w:rsidRPr="00BD4700">
        <w:t>Date:</w:t>
      </w:r>
      <w:sdt>
        <w:sdtPr>
          <w:alias w:val="Date"/>
          <w:tag w:val="Date"/>
          <w:id w:val="-708341856"/>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08560A51" w14:textId="6C170A2C" w:rsidR="00E73F93" w:rsidRDefault="00540537" w:rsidP="00540537">
      <w:pPr>
        <w:pBdr>
          <w:top w:val="single" w:sz="4" w:space="1" w:color="auto"/>
          <w:left w:val="single" w:sz="4" w:space="4" w:color="auto"/>
          <w:bottom w:val="single" w:sz="4" w:space="1" w:color="auto"/>
          <w:right w:val="single" w:sz="4" w:space="4" w:color="auto"/>
          <w:between w:val="single" w:sz="4" w:space="1" w:color="auto"/>
          <w:bar w:val="single" w:sz="4" w:color="auto"/>
        </w:pBdr>
        <w:sectPr w:rsidR="00E73F93" w:rsidSect="00E73F93">
          <w:type w:val="continuous"/>
          <w:pgSz w:w="11906" w:h="16838"/>
          <w:pgMar w:top="2087" w:right="1191" w:bottom="1185" w:left="1191" w:header="709" w:footer="397" w:gutter="0"/>
          <w:cols w:space="720"/>
          <w:titlePg/>
          <w:docGrid w:linePitch="326"/>
        </w:sectPr>
      </w:pPr>
      <w:r w:rsidRPr="00BD4700">
        <w:t>Next review date: (Annual)</w:t>
      </w:r>
      <w:r w:rsidR="00253D8E">
        <w:t xml:space="preserve"> </w:t>
      </w:r>
      <w:sdt>
        <w:sdtPr>
          <w:alias w:val="Next review date"/>
          <w:tag w:val="Next review date"/>
          <w:id w:val="85132015"/>
          <w:placeholder>
            <w:docPart w:val="DefaultPlaceholder_-1854013440"/>
          </w:placeholder>
          <w:showingPlcHdr/>
          <w:text w:multiLine="1"/>
        </w:sdtPr>
        <w:sdtContent>
          <w:r w:rsidR="00253D8E" w:rsidRPr="00253D8E">
            <w:rPr>
              <w:rStyle w:val="PlaceholderText"/>
              <w:color w:val="747474"/>
            </w:rPr>
            <w:t>Click or tap here to enter text.</w:t>
          </w:r>
        </w:sdtContent>
      </w:sdt>
    </w:p>
    <w:p w14:paraId="086D5FE1" w14:textId="77777777" w:rsidR="00540537" w:rsidRDefault="00540537" w:rsidP="00B96FA6">
      <w:pPr>
        <w:pStyle w:val="TableText"/>
        <w:sectPr w:rsidR="00540537" w:rsidSect="00540537">
          <w:type w:val="continuous"/>
          <w:pgSz w:w="11906" w:h="16838"/>
          <w:pgMar w:top="2087" w:right="1191" w:bottom="1185" w:left="1191" w:header="709" w:footer="397" w:gutter="0"/>
          <w:cols w:num="2" w:space="720"/>
          <w:titlePg/>
          <w:docGrid w:linePitch="326"/>
        </w:sectPr>
      </w:pPr>
    </w:p>
    <w:p w14:paraId="1D1A43ED" w14:textId="77777777" w:rsidR="00F638A3" w:rsidRDefault="00F638A3" w:rsidP="00F638A3"/>
    <w:tbl>
      <w:tblPr>
        <w:tblStyle w:val="TableGrid"/>
        <w:tblW w:w="10783" w:type="dxa"/>
        <w:jc w:val="center"/>
        <w:tblLook w:val="04A0" w:firstRow="1" w:lastRow="0" w:firstColumn="1" w:lastColumn="0" w:noHBand="0" w:noVBand="1"/>
        <w:tblCaption w:val="General working environment "/>
      </w:tblPr>
      <w:tblGrid>
        <w:gridCol w:w="3513"/>
        <w:gridCol w:w="667"/>
        <w:gridCol w:w="5621"/>
        <w:gridCol w:w="982"/>
      </w:tblGrid>
      <w:tr w:rsidR="00F638A3" w:rsidRPr="00BD4700" w14:paraId="2E5C79BA" w14:textId="77777777" w:rsidTr="00253D8E">
        <w:trPr>
          <w:cantSplit/>
          <w:tblHeader/>
          <w:jc w:val="center"/>
        </w:trPr>
        <w:tc>
          <w:tcPr>
            <w:tcW w:w="3513" w:type="dxa"/>
            <w:shd w:val="clear" w:color="auto" w:fill="FFCA38" w:themeFill="accent2"/>
          </w:tcPr>
          <w:p w14:paraId="13ACAC06" w14:textId="77777777" w:rsidR="00F638A3" w:rsidRPr="00BD4700" w:rsidRDefault="00F638A3" w:rsidP="00B96FA6">
            <w:pPr>
              <w:pStyle w:val="TableText"/>
            </w:pPr>
            <w:r w:rsidRPr="00916605">
              <w:rPr>
                <w:b/>
              </w:rPr>
              <w:t xml:space="preserve">General working environment </w:t>
            </w:r>
          </w:p>
        </w:tc>
        <w:tc>
          <w:tcPr>
            <w:tcW w:w="667" w:type="dxa"/>
            <w:shd w:val="clear" w:color="auto" w:fill="FFCA38" w:themeFill="accent2"/>
          </w:tcPr>
          <w:p w14:paraId="62501C3F" w14:textId="77777777" w:rsidR="00F638A3" w:rsidRPr="00BD4700" w:rsidRDefault="00F638A3" w:rsidP="00B96FA6">
            <w:pPr>
              <w:pStyle w:val="TableText"/>
              <w:rPr>
                <w:u w:val="single"/>
              </w:rPr>
            </w:pPr>
            <w:r w:rsidRPr="00916605">
              <w:rPr>
                <w:b/>
              </w:rPr>
              <w:t>Y/N</w:t>
            </w:r>
          </w:p>
        </w:tc>
        <w:tc>
          <w:tcPr>
            <w:tcW w:w="5621" w:type="dxa"/>
            <w:shd w:val="clear" w:color="auto" w:fill="FFCA38" w:themeFill="accent2"/>
          </w:tcPr>
          <w:p w14:paraId="36589453" w14:textId="77777777" w:rsidR="00F638A3" w:rsidRPr="00BD4700" w:rsidRDefault="00F638A3" w:rsidP="00B96FA6">
            <w:pPr>
              <w:pStyle w:val="TableText"/>
              <w:rPr>
                <w:u w:val="single"/>
              </w:rPr>
            </w:pPr>
            <w:r w:rsidRPr="00916605">
              <w:rPr>
                <w:b/>
              </w:rPr>
              <w:t>Manager/Homeworker action required?</w:t>
            </w:r>
          </w:p>
        </w:tc>
        <w:tc>
          <w:tcPr>
            <w:tcW w:w="982" w:type="dxa"/>
            <w:shd w:val="clear" w:color="auto" w:fill="FFCA38" w:themeFill="accent2"/>
          </w:tcPr>
          <w:p w14:paraId="7F3EFC28" w14:textId="77777777" w:rsidR="00F638A3" w:rsidRPr="00BD4700" w:rsidRDefault="00F638A3" w:rsidP="00B96FA6">
            <w:pPr>
              <w:pStyle w:val="TableText"/>
              <w:rPr>
                <w:u w:val="single"/>
              </w:rPr>
            </w:pPr>
            <w:r w:rsidRPr="00916605">
              <w:rPr>
                <w:b/>
              </w:rPr>
              <w:t>Done?</w:t>
            </w:r>
          </w:p>
        </w:tc>
      </w:tr>
      <w:tr w:rsidR="00F638A3" w:rsidRPr="00BD4700" w14:paraId="1408012A" w14:textId="77777777" w:rsidTr="00B96FA6">
        <w:trPr>
          <w:cantSplit/>
          <w:jc w:val="center"/>
        </w:trPr>
        <w:tc>
          <w:tcPr>
            <w:tcW w:w="3513" w:type="dxa"/>
          </w:tcPr>
          <w:p w14:paraId="2CB69D54" w14:textId="77777777" w:rsidR="00F638A3" w:rsidRPr="00BD4700" w:rsidRDefault="00F638A3" w:rsidP="00B96FA6">
            <w:pPr>
              <w:pStyle w:val="TableText"/>
            </w:pPr>
            <w:r w:rsidRPr="00BD4700">
              <w:t>Does the homeworker have sufficient task lighting?</w:t>
            </w:r>
          </w:p>
        </w:tc>
        <w:sdt>
          <w:sdtPr>
            <w:rPr>
              <w:u w:val="single"/>
            </w:rPr>
            <w:alias w:val="sufficient task lighting "/>
            <w:tag w:val="sufficient task lighting "/>
            <w:id w:val="-1934428945"/>
            <w14:checkbox>
              <w14:checked w14:val="0"/>
              <w14:checkedState w14:val="00FC" w14:font="Wingdings"/>
              <w14:uncheckedState w14:val="2610" w14:font="MS Gothic"/>
            </w14:checkbox>
          </w:sdtPr>
          <w:sdtEndPr/>
          <w:sdtContent>
            <w:tc>
              <w:tcPr>
                <w:tcW w:w="667" w:type="dxa"/>
              </w:tcPr>
              <w:p w14:paraId="74BE614D" w14:textId="197281E5" w:rsidR="00F638A3" w:rsidRPr="00BD4700" w:rsidRDefault="00253D8E" w:rsidP="00B96FA6">
                <w:pPr>
                  <w:pStyle w:val="TableText"/>
                  <w:rPr>
                    <w:u w:val="single"/>
                  </w:rPr>
                </w:pPr>
                <w:r>
                  <w:rPr>
                    <w:rFonts w:ascii="MS Gothic" w:eastAsia="MS Gothic" w:hAnsi="MS Gothic" w:hint="eastAsia"/>
                    <w:u w:val="single"/>
                  </w:rPr>
                  <w:t>☐</w:t>
                </w:r>
              </w:p>
            </w:tc>
          </w:sdtContent>
        </w:sdt>
        <w:sdt>
          <w:sdtPr>
            <w:rPr>
              <w:u w:val="single"/>
            </w:rPr>
            <w:alias w:val="Lighting"/>
            <w:tag w:val="Lighting"/>
            <w:id w:val="-146126291"/>
            <w:placeholder>
              <w:docPart w:val="DefaultPlaceholder_-1854013440"/>
            </w:placeholder>
            <w:showingPlcHdr/>
            <w:text w:multiLine="1"/>
          </w:sdtPr>
          <w:sdtContent>
            <w:tc>
              <w:tcPr>
                <w:tcW w:w="5621" w:type="dxa"/>
              </w:tcPr>
              <w:p w14:paraId="46A7B33E" w14:textId="72446D23"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690888378"/>
            <w14:checkbox>
              <w14:checked w14:val="0"/>
              <w14:checkedState w14:val="2612" w14:font="MS Gothic"/>
              <w14:uncheckedState w14:val="2610" w14:font="MS Gothic"/>
            </w14:checkbox>
          </w:sdtPr>
          <w:sdtEndPr/>
          <w:sdtContent>
            <w:tc>
              <w:tcPr>
                <w:tcW w:w="982" w:type="dxa"/>
              </w:tcPr>
              <w:p w14:paraId="2A943D7F" w14:textId="0DD66129" w:rsidR="00F638A3" w:rsidRPr="00BD4700" w:rsidRDefault="00762293" w:rsidP="00B96FA6">
                <w:pPr>
                  <w:pStyle w:val="TableText"/>
                  <w:rPr>
                    <w:u w:val="single"/>
                  </w:rPr>
                </w:pPr>
                <w:r>
                  <w:rPr>
                    <w:rFonts w:ascii="MS Gothic" w:eastAsia="MS Gothic" w:hAnsi="MS Gothic" w:hint="eastAsia"/>
                    <w:u w:val="single"/>
                  </w:rPr>
                  <w:t>☐</w:t>
                </w:r>
              </w:p>
            </w:tc>
          </w:sdtContent>
        </w:sdt>
      </w:tr>
      <w:tr w:rsidR="00F638A3" w:rsidRPr="00BD4700" w14:paraId="347579B5" w14:textId="77777777" w:rsidTr="00B96FA6">
        <w:trPr>
          <w:cantSplit/>
          <w:jc w:val="center"/>
        </w:trPr>
        <w:tc>
          <w:tcPr>
            <w:tcW w:w="3513" w:type="dxa"/>
          </w:tcPr>
          <w:p w14:paraId="12215B70" w14:textId="77777777" w:rsidR="00F638A3" w:rsidRPr="00BD4700" w:rsidRDefault="00F638A3" w:rsidP="00B96FA6">
            <w:pPr>
              <w:pStyle w:val="TableText"/>
            </w:pPr>
            <w:r w:rsidRPr="00BD4700">
              <w:t>Do lighting or windows cause glare on their monitor?</w:t>
            </w:r>
          </w:p>
        </w:tc>
        <w:sdt>
          <w:sdtPr>
            <w:rPr>
              <w:u w:val="single"/>
            </w:rPr>
            <w:alias w:val="lighting or windows cause glare"/>
            <w:tag w:val="lighting or windows cause glare"/>
            <w:id w:val="-1495564348"/>
            <w14:checkbox>
              <w14:checked w14:val="0"/>
              <w14:checkedState w14:val="00FC" w14:font="Wingdings"/>
              <w14:uncheckedState w14:val="2610" w14:font="MS Gothic"/>
            </w14:checkbox>
          </w:sdtPr>
          <w:sdtEndPr/>
          <w:sdtContent>
            <w:tc>
              <w:tcPr>
                <w:tcW w:w="667" w:type="dxa"/>
              </w:tcPr>
              <w:p w14:paraId="24BD8D7D" w14:textId="6836718C" w:rsidR="00F638A3" w:rsidRPr="00BD4700" w:rsidRDefault="00762293" w:rsidP="00B96FA6">
                <w:pPr>
                  <w:pStyle w:val="TableText"/>
                  <w:rPr>
                    <w:u w:val="single"/>
                  </w:rPr>
                </w:pPr>
                <w:r>
                  <w:rPr>
                    <w:rFonts w:ascii="MS Gothic" w:eastAsia="MS Gothic" w:hAnsi="MS Gothic" w:hint="eastAsia"/>
                    <w:u w:val="single"/>
                  </w:rPr>
                  <w:t>☐</w:t>
                </w:r>
              </w:p>
            </w:tc>
          </w:sdtContent>
        </w:sdt>
        <w:sdt>
          <w:sdtPr>
            <w:rPr>
              <w:u w:val="single"/>
            </w:rPr>
            <w:alias w:val="Windows"/>
            <w:tag w:val="Windows"/>
            <w:id w:val="-771708086"/>
            <w:placeholder>
              <w:docPart w:val="DefaultPlaceholder_-1854013440"/>
            </w:placeholder>
            <w:showingPlcHdr/>
            <w:text w:multiLine="1"/>
          </w:sdtPr>
          <w:sdtContent>
            <w:tc>
              <w:tcPr>
                <w:tcW w:w="5621" w:type="dxa"/>
              </w:tcPr>
              <w:p w14:paraId="16E9B7EC" w14:textId="42D63BA0"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1060161582"/>
            <w14:checkbox>
              <w14:checked w14:val="0"/>
              <w14:checkedState w14:val="2612" w14:font="MS Gothic"/>
              <w14:uncheckedState w14:val="2610" w14:font="MS Gothic"/>
            </w14:checkbox>
          </w:sdtPr>
          <w:sdtEndPr/>
          <w:sdtContent>
            <w:tc>
              <w:tcPr>
                <w:tcW w:w="982" w:type="dxa"/>
              </w:tcPr>
              <w:p w14:paraId="1F41A577" w14:textId="672D9BCF" w:rsidR="00F638A3" w:rsidRPr="00BD4700" w:rsidRDefault="00762293" w:rsidP="00B96FA6">
                <w:pPr>
                  <w:pStyle w:val="TableText"/>
                  <w:rPr>
                    <w:u w:val="single"/>
                  </w:rPr>
                </w:pPr>
                <w:r>
                  <w:rPr>
                    <w:rFonts w:ascii="MS Gothic" w:eastAsia="MS Gothic" w:hAnsi="MS Gothic" w:hint="eastAsia"/>
                    <w:u w:val="single"/>
                  </w:rPr>
                  <w:t>☐</w:t>
                </w:r>
              </w:p>
            </w:tc>
          </w:sdtContent>
        </w:sdt>
      </w:tr>
      <w:tr w:rsidR="00F638A3" w:rsidRPr="00BD4700" w14:paraId="61848DA5" w14:textId="77777777" w:rsidTr="00B96FA6">
        <w:trPr>
          <w:cantSplit/>
          <w:jc w:val="center"/>
        </w:trPr>
        <w:tc>
          <w:tcPr>
            <w:tcW w:w="3513" w:type="dxa"/>
          </w:tcPr>
          <w:p w14:paraId="19CAE66E" w14:textId="77777777" w:rsidR="00F638A3" w:rsidRPr="00BD4700" w:rsidRDefault="00F638A3" w:rsidP="00B96FA6">
            <w:pPr>
              <w:pStyle w:val="TableText"/>
            </w:pPr>
            <w:r w:rsidRPr="00BD4700">
              <w:t>If windows cause glare, are curtains or blinds fitted?</w:t>
            </w:r>
          </w:p>
        </w:tc>
        <w:sdt>
          <w:sdtPr>
            <w:rPr>
              <w:u w:val="single"/>
            </w:rPr>
            <w:alias w:val="can blinds or curtains be fitted"/>
            <w:tag w:val="can blinds or curtains be fitted"/>
            <w:id w:val="963005563"/>
            <w14:checkbox>
              <w14:checked w14:val="0"/>
              <w14:checkedState w14:val="00FC" w14:font="Wingdings"/>
              <w14:uncheckedState w14:val="2610" w14:font="MS Gothic"/>
            </w14:checkbox>
          </w:sdtPr>
          <w:sdtEndPr/>
          <w:sdtContent>
            <w:tc>
              <w:tcPr>
                <w:tcW w:w="667" w:type="dxa"/>
              </w:tcPr>
              <w:p w14:paraId="17F6BCFD" w14:textId="2F82EBDA" w:rsidR="00F638A3" w:rsidRPr="00BD4700" w:rsidRDefault="00762293" w:rsidP="00B96FA6">
                <w:pPr>
                  <w:pStyle w:val="TableText"/>
                  <w:rPr>
                    <w:u w:val="single"/>
                  </w:rPr>
                </w:pPr>
                <w:r>
                  <w:rPr>
                    <w:rFonts w:ascii="MS Gothic" w:eastAsia="MS Gothic" w:hAnsi="MS Gothic" w:hint="eastAsia"/>
                    <w:u w:val="single"/>
                  </w:rPr>
                  <w:t>☐</w:t>
                </w:r>
              </w:p>
            </w:tc>
          </w:sdtContent>
        </w:sdt>
        <w:sdt>
          <w:sdtPr>
            <w:rPr>
              <w:u w:val="single"/>
            </w:rPr>
            <w:alias w:val="Glare"/>
            <w:tag w:val="Glare"/>
            <w:id w:val="-464576620"/>
            <w:placeholder>
              <w:docPart w:val="DefaultPlaceholder_-1854013440"/>
            </w:placeholder>
            <w:showingPlcHdr/>
            <w:text w:multiLine="1"/>
          </w:sdtPr>
          <w:sdtContent>
            <w:tc>
              <w:tcPr>
                <w:tcW w:w="5621" w:type="dxa"/>
              </w:tcPr>
              <w:p w14:paraId="6FBD0422" w14:textId="6772FA31"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440266772"/>
            <w14:checkbox>
              <w14:checked w14:val="0"/>
              <w14:checkedState w14:val="2612" w14:font="MS Gothic"/>
              <w14:uncheckedState w14:val="2610" w14:font="MS Gothic"/>
            </w14:checkbox>
          </w:sdtPr>
          <w:sdtEndPr/>
          <w:sdtContent>
            <w:tc>
              <w:tcPr>
                <w:tcW w:w="982" w:type="dxa"/>
              </w:tcPr>
              <w:p w14:paraId="41547E78" w14:textId="494A6531" w:rsidR="00F638A3" w:rsidRPr="00BD4700" w:rsidRDefault="008D18A2" w:rsidP="00B96FA6">
                <w:pPr>
                  <w:pStyle w:val="TableText"/>
                  <w:rPr>
                    <w:u w:val="single"/>
                  </w:rPr>
                </w:pPr>
                <w:r>
                  <w:rPr>
                    <w:rFonts w:ascii="MS Gothic" w:eastAsia="MS Gothic" w:hAnsi="MS Gothic" w:hint="eastAsia"/>
                    <w:u w:val="single"/>
                  </w:rPr>
                  <w:t>☐</w:t>
                </w:r>
              </w:p>
            </w:tc>
          </w:sdtContent>
        </w:sdt>
      </w:tr>
      <w:tr w:rsidR="00F638A3" w:rsidRPr="00BD4700" w14:paraId="523747FB" w14:textId="77777777" w:rsidTr="00B96FA6">
        <w:trPr>
          <w:cantSplit/>
          <w:jc w:val="center"/>
        </w:trPr>
        <w:tc>
          <w:tcPr>
            <w:tcW w:w="3513" w:type="dxa"/>
          </w:tcPr>
          <w:p w14:paraId="353ADACB" w14:textId="77777777" w:rsidR="00F638A3" w:rsidRPr="00BD4700" w:rsidRDefault="00F638A3" w:rsidP="00B96FA6">
            <w:pPr>
              <w:pStyle w:val="TableText"/>
            </w:pPr>
            <w:r w:rsidRPr="00BD4700">
              <w:t>Does the homeworker find the heating and ventilation acceptable?</w:t>
            </w:r>
          </w:p>
        </w:tc>
        <w:sdt>
          <w:sdtPr>
            <w:rPr>
              <w:u w:val="single"/>
            </w:rPr>
            <w:id w:val="-1536962074"/>
            <w14:checkbox>
              <w14:checked w14:val="0"/>
              <w14:checkedState w14:val="2612" w14:font="MS Gothic"/>
              <w14:uncheckedState w14:val="2610" w14:font="MS Gothic"/>
            </w14:checkbox>
          </w:sdtPr>
          <w:sdtEndPr/>
          <w:sdtContent>
            <w:tc>
              <w:tcPr>
                <w:tcW w:w="667" w:type="dxa"/>
              </w:tcPr>
              <w:p w14:paraId="2DE86E25" w14:textId="6C249724" w:rsidR="00F638A3" w:rsidRPr="00BD4700" w:rsidRDefault="008D18A2" w:rsidP="00B96FA6">
                <w:pPr>
                  <w:pStyle w:val="TableText"/>
                  <w:rPr>
                    <w:u w:val="single"/>
                  </w:rPr>
                </w:pPr>
                <w:r>
                  <w:rPr>
                    <w:rFonts w:ascii="MS Gothic" w:eastAsia="MS Gothic" w:hAnsi="MS Gothic" w:hint="eastAsia"/>
                    <w:u w:val="single"/>
                  </w:rPr>
                  <w:t>☐</w:t>
                </w:r>
              </w:p>
            </w:tc>
          </w:sdtContent>
        </w:sdt>
        <w:sdt>
          <w:sdtPr>
            <w:rPr>
              <w:u w:val="single"/>
            </w:rPr>
            <w:alias w:val="ventillation"/>
            <w:tag w:val="ventillation"/>
            <w:id w:val="1433171644"/>
            <w:placeholder>
              <w:docPart w:val="DefaultPlaceholder_-1854013440"/>
            </w:placeholder>
            <w:showingPlcHdr/>
            <w:text w:multiLine="1"/>
          </w:sdtPr>
          <w:sdtContent>
            <w:tc>
              <w:tcPr>
                <w:tcW w:w="5621" w:type="dxa"/>
              </w:tcPr>
              <w:p w14:paraId="48D65775" w14:textId="2A07A131"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661508765"/>
            <w14:checkbox>
              <w14:checked w14:val="0"/>
              <w14:checkedState w14:val="2612" w14:font="MS Gothic"/>
              <w14:uncheckedState w14:val="2610" w14:font="MS Gothic"/>
            </w14:checkbox>
          </w:sdtPr>
          <w:sdtEndPr/>
          <w:sdtContent>
            <w:tc>
              <w:tcPr>
                <w:tcW w:w="982" w:type="dxa"/>
              </w:tcPr>
              <w:p w14:paraId="61E6116C" w14:textId="25D5570D" w:rsidR="00F638A3" w:rsidRPr="00BD4700" w:rsidRDefault="008D18A2" w:rsidP="00B96FA6">
                <w:pPr>
                  <w:pStyle w:val="TableText"/>
                  <w:rPr>
                    <w:u w:val="single"/>
                  </w:rPr>
                </w:pPr>
                <w:r>
                  <w:rPr>
                    <w:rFonts w:ascii="MS Gothic" w:eastAsia="MS Gothic" w:hAnsi="MS Gothic" w:hint="eastAsia"/>
                    <w:u w:val="single"/>
                  </w:rPr>
                  <w:t>☐</w:t>
                </w:r>
              </w:p>
            </w:tc>
          </w:sdtContent>
        </w:sdt>
      </w:tr>
    </w:tbl>
    <w:p w14:paraId="2DD149AB" w14:textId="77777777" w:rsidR="00F638A3" w:rsidRDefault="00F638A3" w:rsidP="00F638A3"/>
    <w:tbl>
      <w:tblPr>
        <w:tblStyle w:val="TableGrid"/>
        <w:tblW w:w="10783" w:type="dxa"/>
        <w:jc w:val="center"/>
        <w:tblLook w:val="04A0" w:firstRow="1" w:lastRow="0" w:firstColumn="1" w:lastColumn="0" w:noHBand="0" w:noVBand="1"/>
        <w:tblCaption w:val="Electrical equipment "/>
      </w:tblPr>
      <w:tblGrid>
        <w:gridCol w:w="3513"/>
        <w:gridCol w:w="667"/>
        <w:gridCol w:w="5621"/>
        <w:gridCol w:w="982"/>
      </w:tblGrid>
      <w:tr w:rsidR="00F638A3" w:rsidRPr="00BD4700" w14:paraId="33652504" w14:textId="77777777" w:rsidTr="00253D8E">
        <w:trPr>
          <w:cantSplit/>
          <w:tblHeader/>
          <w:jc w:val="center"/>
        </w:trPr>
        <w:tc>
          <w:tcPr>
            <w:tcW w:w="3513" w:type="dxa"/>
            <w:shd w:val="clear" w:color="auto" w:fill="FFCA38" w:themeFill="accent2"/>
          </w:tcPr>
          <w:p w14:paraId="5103E4A9" w14:textId="77777777" w:rsidR="00F638A3" w:rsidRPr="00BD4700" w:rsidRDefault="00F638A3" w:rsidP="00B96FA6">
            <w:pPr>
              <w:pStyle w:val="TableText"/>
            </w:pPr>
            <w:r>
              <w:rPr>
                <w:b/>
              </w:rPr>
              <w:t>Electrical equipment</w:t>
            </w:r>
            <w:r w:rsidRPr="00916605">
              <w:rPr>
                <w:b/>
              </w:rPr>
              <w:t xml:space="preserve"> </w:t>
            </w:r>
          </w:p>
        </w:tc>
        <w:tc>
          <w:tcPr>
            <w:tcW w:w="667" w:type="dxa"/>
            <w:shd w:val="clear" w:color="auto" w:fill="FFCA38" w:themeFill="accent2"/>
          </w:tcPr>
          <w:p w14:paraId="1D68026F" w14:textId="77777777" w:rsidR="00F638A3" w:rsidRPr="00BD4700" w:rsidRDefault="00F638A3" w:rsidP="00B96FA6">
            <w:pPr>
              <w:pStyle w:val="TableText"/>
              <w:rPr>
                <w:u w:val="single"/>
              </w:rPr>
            </w:pPr>
            <w:r w:rsidRPr="00916605">
              <w:rPr>
                <w:b/>
              </w:rPr>
              <w:t>Y/N</w:t>
            </w:r>
          </w:p>
        </w:tc>
        <w:tc>
          <w:tcPr>
            <w:tcW w:w="5621" w:type="dxa"/>
            <w:shd w:val="clear" w:color="auto" w:fill="FFCA38" w:themeFill="accent2"/>
          </w:tcPr>
          <w:p w14:paraId="3A322A66" w14:textId="77777777" w:rsidR="00F638A3" w:rsidRPr="00BD4700" w:rsidRDefault="00F638A3" w:rsidP="00B96FA6">
            <w:pPr>
              <w:pStyle w:val="TableText"/>
            </w:pPr>
            <w:r w:rsidRPr="00916605">
              <w:rPr>
                <w:b/>
              </w:rPr>
              <w:t>Manager/Homeworker action required?</w:t>
            </w:r>
          </w:p>
        </w:tc>
        <w:tc>
          <w:tcPr>
            <w:tcW w:w="982" w:type="dxa"/>
            <w:shd w:val="clear" w:color="auto" w:fill="FFCA38" w:themeFill="accent2"/>
          </w:tcPr>
          <w:p w14:paraId="31916F3C" w14:textId="77777777" w:rsidR="00F638A3" w:rsidRPr="00BD4700" w:rsidRDefault="00F638A3" w:rsidP="00B96FA6">
            <w:pPr>
              <w:pStyle w:val="TableText"/>
              <w:rPr>
                <w:u w:val="single"/>
              </w:rPr>
            </w:pPr>
            <w:r w:rsidRPr="00916605">
              <w:rPr>
                <w:b/>
              </w:rPr>
              <w:t>Done?</w:t>
            </w:r>
          </w:p>
        </w:tc>
      </w:tr>
      <w:tr w:rsidR="00F638A3" w:rsidRPr="00BD4700" w14:paraId="652887EC" w14:textId="77777777" w:rsidTr="00B96FA6">
        <w:trPr>
          <w:cantSplit/>
          <w:jc w:val="center"/>
        </w:trPr>
        <w:tc>
          <w:tcPr>
            <w:tcW w:w="3513" w:type="dxa"/>
          </w:tcPr>
          <w:p w14:paraId="4A49EA96" w14:textId="77777777" w:rsidR="00F638A3" w:rsidRPr="00BD4700" w:rsidRDefault="00F638A3" w:rsidP="00B96FA6">
            <w:pPr>
              <w:pStyle w:val="TableText"/>
            </w:pPr>
            <w:r w:rsidRPr="00BD4700">
              <w:t>Is the fixed electrical system (i.e. your mains electrical supply) in good condition (e.g. no damaged sockets or wiring)?</w:t>
            </w:r>
          </w:p>
        </w:tc>
        <w:sdt>
          <w:sdtPr>
            <w:rPr>
              <w:u w:val="single"/>
            </w:rPr>
            <w:alias w:val="is the fixed electrical system in good condition"/>
            <w:tag w:val="is the fixed electrical system in good condition"/>
            <w:id w:val="-404916016"/>
            <w14:checkbox>
              <w14:checked w14:val="0"/>
              <w14:checkedState w14:val="00FC" w14:font="Wingdings"/>
              <w14:uncheckedState w14:val="2610" w14:font="MS Gothic"/>
            </w14:checkbox>
          </w:sdtPr>
          <w:sdtEndPr/>
          <w:sdtContent>
            <w:tc>
              <w:tcPr>
                <w:tcW w:w="667" w:type="dxa"/>
              </w:tcPr>
              <w:p w14:paraId="10B9580F" w14:textId="08CF853B" w:rsidR="00F638A3" w:rsidRPr="00BD4700" w:rsidRDefault="008D18A2" w:rsidP="00B96FA6">
                <w:pPr>
                  <w:pStyle w:val="TableText"/>
                  <w:rPr>
                    <w:u w:val="single"/>
                  </w:rPr>
                </w:pPr>
                <w:r>
                  <w:rPr>
                    <w:rFonts w:ascii="MS Gothic" w:eastAsia="MS Gothic" w:hAnsi="MS Gothic" w:hint="eastAsia"/>
                    <w:u w:val="single"/>
                  </w:rPr>
                  <w:t>☐</w:t>
                </w:r>
              </w:p>
            </w:tc>
          </w:sdtContent>
        </w:sdt>
        <w:tc>
          <w:tcPr>
            <w:tcW w:w="5621" w:type="dxa"/>
          </w:tcPr>
          <w:p w14:paraId="3173E994" w14:textId="77777777" w:rsidR="00F638A3" w:rsidRPr="00BD4700" w:rsidRDefault="00F638A3" w:rsidP="00B96FA6">
            <w:pPr>
              <w:pStyle w:val="TableText"/>
            </w:pPr>
            <w:r w:rsidRPr="00BD4700">
              <w:t>It would be the home worker’s responsibility to ensure this is maintained in their own home</w:t>
            </w:r>
          </w:p>
        </w:tc>
        <w:sdt>
          <w:sdtPr>
            <w:rPr>
              <w:u w:val="single"/>
            </w:rPr>
            <w:id w:val="-137114475"/>
            <w14:checkbox>
              <w14:checked w14:val="0"/>
              <w14:checkedState w14:val="2612" w14:font="MS Gothic"/>
              <w14:uncheckedState w14:val="2610" w14:font="MS Gothic"/>
            </w14:checkbox>
          </w:sdtPr>
          <w:sdtEndPr/>
          <w:sdtContent>
            <w:tc>
              <w:tcPr>
                <w:tcW w:w="982" w:type="dxa"/>
              </w:tcPr>
              <w:p w14:paraId="46D49A19" w14:textId="7494820F" w:rsidR="00F638A3" w:rsidRPr="00BD4700" w:rsidRDefault="008D18A2" w:rsidP="00B96FA6">
                <w:pPr>
                  <w:pStyle w:val="TableText"/>
                  <w:rPr>
                    <w:u w:val="single"/>
                  </w:rPr>
                </w:pPr>
                <w:r>
                  <w:rPr>
                    <w:rFonts w:ascii="MS Gothic" w:eastAsia="MS Gothic" w:hAnsi="MS Gothic" w:hint="eastAsia"/>
                    <w:u w:val="single"/>
                  </w:rPr>
                  <w:t>☐</w:t>
                </w:r>
              </w:p>
            </w:tc>
          </w:sdtContent>
        </w:sdt>
      </w:tr>
      <w:tr w:rsidR="00F638A3" w:rsidRPr="00BD4700" w14:paraId="52576D3B" w14:textId="77777777" w:rsidTr="00B96FA6">
        <w:trPr>
          <w:cantSplit/>
          <w:jc w:val="center"/>
        </w:trPr>
        <w:tc>
          <w:tcPr>
            <w:tcW w:w="3513" w:type="dxa"/>
          </w:tcPr>
          <w:p w14:paraId="5EF35694" w14:textId="77777777" w:rsidR="00F638A3" w:rsidRPr="00BD4700" w:rsidRDefault="00F638A3" w:rsidP="00B96FA6">
            <w:pPr>
              <w:pStyle w:val="TableText"/>
            </w:pPr>
            <w:r w:rsidRPr="00BD4700">
              <w:t>Are there enough sockets?</w:t>
            </w:r>
          </w:p>
        </w:tc>
        <w:sdt>
          <w:sdtPr>
            <w:rPr>
              <w:u w:val="single"/>
            </w:rPr>
            <w:alias w:val="are there enough sockets"/>
            <w:tag w:val="are there enough sockets"/>
            <w:id w:val="-1325193574"/>
            <w14:checkbox>
              <w14:checked w14:val="0"/>
              <w14:checkedState w14:val="00FC" w14:font="Wingdings"/>
              <w14:uncheckedState w14:val="2610" w14:font="MS Gothic"/>
            </w14:checkbox>
          </w:sdtPr>
          <w:sdtEndPr/>
          <w:sdtContent>
            <w:tc>
              <w:tcPr>
                <w:tcW w:w="667" w:type="dxa"/>
              </w:tcPr>
              <w:p w14:paraId="384D508C" w14:textId="1D97714A" w:rsidR="00F638A3" w:rsidRPr="00BD4700" w:rsidRDefault="008D18A2" w:rsidP="00B96FA6">
                <w:pPr>
                  <w:pStyle w:val="TableText"/>
                  <w:rPr>
                    <w:u w:val="single"/>
                  </w:rPr>
                </w:pPr>
                <w:r>
                  <w:rPr>
                    <w:rFonts w:ascii="MS Gothic" w:eastAsia="MS Gothic" w:hAnsi="MS Gothic" w:hint="eastAsia"/>
                    <w:u w:val="single"/>
                  </w:rPr>
                  <w:t>☐</w:t>
                </w:r>
              </w:p>
            </w:tc>
          </w:sdtContent>
        </w:sdt>
        <w:tc>
          <w:tcPr>
            <w:tcW w:w="5621" w:type="dxa"/>
          </w:tcPr>
          <w:p w14:paraId="0917CA1A" w14:textId="77777777" w:rsidR="00F638A3" w:rsidRPr="00BD4700" w:rsidRDefault="00F638A3" w:rsidP="00B96FA6">
            <w:pPr>
              <w:pStyle w:val="TableText"/>
            </w:pPr>
            <w:r w:rsidRPr="00BD4700">
              <w:t>daisy chaining extension leads must be avoided, talk to your manager about purchasing a suitable extension lead</w:t>
            </w:r>
          </w:p>
        </w:tc>
        <w:sdt>
          <w:sdtPr>
            <w:rPr>
              <w:u w:val="single"/>
            </w:rPr>
            <w:id w:val="765116483"/>
            <w14:checkbox>
              <w14:checked w14:val="0"/>
              <w14:checkedState w14:val="2612" w14:font="MS Gothic"/>
              <w14:uncheckedState w14:val="2610" w14:font="MS Gothic"/>
            </w14:checkbox>
          </w:sdtPr>
          <w:sdtEndPr/>
          <w:sdtContent>
            <w:tc>
              <w:tcPr>
                <w:tcW w:w="982" w:type="dxa"/>
              </w:tcPr>
              <w:p w14:paraId="70B1069B" w14:textId="14C6B421" w:rsidR="00F638A3" w:rsidRPr="00BD4700" w:rsidRDefault="008D18A2" w:rsidP="00B96FA6">
                <w:pPr>
                  <w:pStyle w:val="TableText"/>
                  <w:rPr>
                    <w:u w:val="single"/>
                  </w:rPr>
                </w:pPr>
                <w:r>
                  <w:rPr>
                    <w:rFonts w:ascii="MS Gothic" w:eastAsia="MS Gothic" w:hAnsi="MS Gothic" w:hint="eastAsia"/>
                    <w:u w:val="single"/>
                  </w:rPr>
                  <w:t>☐</w:t>
                </w:r>
              </w:p>
            </w:tc>
          </w:sdtContent>
        </w:sdt>
      </w:tr>
      <w:tr w:rsidR="00F638A3" w:rsidRPr="00BD4700" w14:paraId="500AE3E8" w14:textId="77777777" w:rsidTr="00B96FA6">
        <w:trPr>
          <w:cantSplit/>
          <w:jc w:val="center"/>
        </w:trPr>
        <w:tc>
          <w:tcPr>
            <w:tcW w:w="3513" w:type="dxa"/>
          </w:tcPr>
          <w:p w14:paraId="7F065343" w14:textId="77777777" w:rsidR="00F638A3" w:rsidRPr="00BD4700" w:rsidRDefault="00F638A3" w:rsidP="00B96FA6">
            <w:pPr>
              <w:pStyle w:val="TableText"/>
            </w:pPr>
            <w:r w:rsidRPr="00BD4700">
              <w:lastRenderedPageBreak/>
              <w:t>Does the homeworker understand how to safely maintain portable appliances and how to visually check them for faults?</w:t>
            </w:r>
            <w:r w:rsidRPr="0054752B">
              <w:t xml:space="preserve"> </w:t>
            </w:r>
            <w:hyperlink r:id="rId30" w:history="1">
              <w:r w:rsidRPr="0054752B">
                <w:rPr>
                  <w:rStyle w:val="Hyperlink"/>
                  <w:rFonts w:cs="Arial"/>
                </w:rPr>
                <w:t>See the link</w:t>
              </w:r>
            </w:hyperlink>
          </w:p>
        </w:tc>
        <w:sdt>
          <w:sdtPr>
            <w:rPr>
              <w:u w:val="single"/>
            </w:rPr>
            <w:alias w:val="homeworker understands maintaining appliances"/>
            <w:tag w:val="homeworker understands maintaining appliances"/>
            <w:id w:val="874663616"/>
            <w14:checkbox>
              <w14:checked w14:val="0"/>
              <w14:checkedState w14:val="00FC" w14:font="Wingdings"/>
              <w14:uncheckedState w14:val="2610" w14:font="MS Gothic"/>
            </w14:checkbox>
          </w:sdtPr>
          <w:sdtEndPr/>
          <w:sdtContent>
            <w:tc>
              <w:tcPr>
                <w:tcW w:w="667" w:type="dxa"/>
              </w:tcPr>
              <w:p w14:paraId="30B52195" w14:textId="2F9EC1B7" w:rsidR="00F638A3" w:rsidRPr="00BD4700" w:rsidRDefault="008D18A2" w:rsidP="00B96FA6">
                <w:pPr>
                  <w:pStyle w:val="TableText"/>
                  <w:rPr>
                    <w:u w:val="single"/>
                  </w:rPr>
                </w:pPr>
                <w:r>
                  <w:rPr>
                    <w:rFonts w:ascii="MS Gothic" w:eastAsia="MS Gothic" w:hAnsi="MS Gothic" w:hint="eastAsia"/>
                    <w:u w:val="single"/>
                  </w:rPr>
                  <w:t>☐</w:t>
                </w:r>
              </w:p>
            </w:tc>
          </w:sdtContent>
        </w:sdt>
        <w:sdt>
          <w:sdtPr>
            <w:rPr>
              <w:u w:val="single"/>
            </w:rPr>
            <w:alias w:val="portable appliances"/>
            <w:tag w:val="portable appliances"/>
            <w:id w:val="-266935956"/>
            <w:placeholder>
              <w:docPart w:val="DefaultPlaceholder_-1854013440"/>
            </w:placeholder>
            <w:showingPlcHdr/>
            <w:text w:multiLine="1"/>
          </w:sdtPr>
          <w:sdtContent>
            <w:tc>
              <w:tcPr>
                <w:tcW w:w="5621" w:type="dxa"/>
              </w:tcPr>
              <w:p w14:paraId="2FD62EDE" w14:textId="2BA7377A"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1323273675"/>
            <w14:checkbox>
              <w14:checked w14:val="0"/>
              <w14:checkedState w14:val="00FC" w14:font="Wingdings"/>
              <w14:uncheckedState w14:val="2610" w14:font="MS Gothic"/>
            </w14:checkbox>
          </w:sdtPr>
          <w:sdtEndPr/>
          <w:sdtContent>
            <w:tc>
              <w:tcPr>
                <w:tcW w:w="982" w:type="dxa"/>
              </w:tcPr>
              <w:p w14:paraId="46D0B70A" w14:textId="60BE0C28" w:rsidR="00F638A3" w:rsidRPr="00BD4700" w:rsidRDefault="008D18A2" w:rsidP="00B96FA6">
                <w:pPr>
                  <w:pStyle w:val="TableText"/>
                  <w:rPr>
                    <w:u w:val="single"/>
                  </w:rPr>
                </w:pPr>
                <w:r>
                  <w:rPr>
                    <w:rFonts w:ascii="MS Gothic" w:eastAsia="MS Gothic" w:hAnsi="MS Gothic" w:hint="eastAsia"/>
                    <w:u w:val="single"/>
                  </w:rPr>
                  <w:t>☐</w:t>
                </w:r>
              </w:p>
            </w:tc>
          </w:sdtContent>
        </w:sdt>
      </w:tr>
      <w:tr w:rsidR="00F638A3" w:rsidRPr="00BD4700" w14:paraId="50F35BC0" w14:textId="77777777" w:rsidTr="00B96FA6">
        <w:trPr>
          <w:cantSplit/>
          <w:jc w:val="center"/>
        </w:trPr>
        <w:tc>
          <w:tcPr>
            <w:tcW w:w="3513" w:type="dxa"/>
          </w:tcPr>
          <w:p w14:paraId="4CD61CFD" w14:textId="77777777" w:rsidR="00F638A3" w:rsidRPr="00BD4700" w:rsidRDefault="00F638A3" w:rsidP="00B96FA6">
            <w:pPr>
              <w:pStyle w:val="TableText"/>
            </w:pPr>
            <w:r w:rsidRPr="00BD4700">
              <w:t>Has PAT testing been undertaken for HC provided electronic devices?  When (state the date)?</w:t>
            </w:r>
          </w:p>
        </w:tc>
        <w:sdt>
          <w:sdtPr>
            <w:rPr>
              <w:u w:val="single"/>
            </w:rPr>
            <w:alias w:val="Has PAT testing been undertaken"/>
            <w:tag w:val="Has PAT testing been undertaken"/>
            <w:id w:val="792716105"/>
            <w14:checkbox>
              <w14:checked w14:val="0"/>
              <w14:checkedState w14:val="00FC" w14:font="Wingdings"/>
              <w14:uncheckedState w14:val="2610" w14:font="MS Gothic"/>
            </w14:checkbox>
          </w:sdtPr>
          <w:sdtEndPr/>
          <w:sdtContent>
            <w:tc>
              <w:tcPr>
                <w:tcW w:w="667" w:type="dxa"/>
              </w:tcPr>
              <w:p w14:paraId="4D22EA5B" w14:textId="70BBF9B4" w:rsidR="00F638A3" w:rsidRPr="00BD4700" w:rsidRDefault="008D18A2" w:rsidP="00B96FA6">
                <w:pPr>
                  <w:pStyle w:val="TableText"/>
                  <w:rPr>
                    <w:u w:val="single"/>
                  </w:rPr>
                </w:pPr>
                <w:r>
                  <w:rPr>
                    <w:rFonts w:ascii="MS Gothic" w:eastAsia="MS Gothic" w:hAnsi="MS Gothic" w:hint="eastAsia"/>
                    <w:u w:val="single"/>
                  </w:rPr>
                  <w:t>☐</w:t>
                </w:r>
              </w:p>
            </w:tc>
          </w:sdtContent>
        </w:sdt>
        <w:sdt>
          <w:sdtPr>
            <w:rPr>
              <w:u w:val="single"/>
            </w:rPr>
            <w:alias w:val="PAT testing"/>
            <w:tag w:val="PAT testing"/>
            <w:id w:val="-2011208493"/>
            <w:placeholder>
              <w:docPart w:val="DefaultPlaceholder_-1854013440"/>
            </w:placeholder>
            <w:showingPlcHdr/>
            <w:text w:multiLine="1"/>
          </w:sdtPr>
          <w:sdtContent>
            <w:tc>
              <w:tcPr>
                <w:tcW w:w="5621" w:type="dxa"/>
              </w:tcPr>
              <w:p w14:paraId="4F8573BC" w14:textId="22CF4690"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681593553"/>
            <w14:checkbox>
              <w14:checked w14:val="0"/>
              <w14:checkedState w14:val="00FC" w14:font="Wingdings"/>
              <w14:uncheckedState w14:val="2610" w14:font="MS Gothic"/>
            </w14:checkbox>
          </w:sdtPr>
          <w:sdtEndPr/>
          <w:sdtContent>
            <w:tc>
              <w:tcPr>
                <w:tcW w:w="982" w:type="dxa"/>
              </w:tcPr>
              <w:p w14:paraId="4DB5C27F" w14:textId="56D8AC0E"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2AECEABB" w14:textId="77777777" w:rsidTr="00B96FA6">
        <w:trPr>
          <w:cantSplit/>
          <w:jc w:val="center"/>
        </w:trPr>
        <w:tc>
          <w:tcPr>
            <w:tcW w:w="3513" w:type="dxa"/>
          </w:tcPr>
          <w:p w14:paraId="2313B7E2" w14:textId="77777777" w:rsidR="00F638A3" w:rsidRPr="00BD4700" w:rsidRDefault="00F638A3" w:rsidP="00B96FA6">
            <w:pPr>
              <w:pStyle w:val="TableText"/>
            </w:pPr>
            <w:r w:rsidRPr="00BD4700">
              <w:t>Are there any faults on existing portable electrical equipment?</w:t>
            </w:r>
          </w:p>
        </w:tc>
        <w:sdt>
          <w:sdtPr>
            <w:rPr>
              <w:u w:val="single"/>
            </w:rPr>
            <w:alias w:val="are there any faults on existing equipment"/>
            <w:tag w:val="are there any faults on existing equipment"/>
            <w:id w:val="-23329671"/>
            <w14:checkbox>
              <w14:checked w14:val="0"/>
              <w14:checkedState w14:val="00FC" w14:font="Wingdings"/>
              <w14:uncheckedState w14:val="2610" w14:font="MS Gothic"/>
            </w14:checkbox>
          </w:sdtPr>
          <w:sdtEndPr/>
          <w:sdtContent>
            <w:tc>
              <w:tcPr>
                <w:tcW w:w="667" w:type="dxa"/>
              </w:tcPr>
              <w:p w14:paraId="4682187E" w14:textId="73F3D772"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Faults"/>
            <w:tag w:val="Faults"/>
            <w:id w:val="112955712"/>
            <w:placeholder>
              <w:docPart w:val="DefaultPlaceholder_-1854013440"/>
            </w:placeholder>
            <w:showingPlcHdr/>
            <w:text w:multiLine="1"/>
          </w:sdtPr>
          <w:sdtContent>
            <w:tc>
              <w:tcPr>
                <w:tcW w:w="5621" w:type="dxa"/>
              </w:tcPr>
              <w:p w14:paraId="07F266E1" w14:textId="543AF133"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252129679"/>
            <w14:checkbox>
              <w14:checked w14:val="0"/>
              <w14:checkedState w14:val="00FC" w14:font="Wingdings"/>
              <w14:uncheckedState w14:val="2610" w14:font="MS Gothic"/>
            </w14:checkbox>
          </w:sdtPr>
          <w:sdtEndPr/>
          <w:sdtContent>
            <w:tc>
              <w:tcPr>
                <w:tcW w:w="982" w:type="dxa"/>
              </w:tcPr>
              <w:p w14:paraId="796175B0" w14:textId="11A8377F" w:rsidR="00F638A3" w:rsidRPr="00BD4700" w:rsidRDefault="003255C5" w:rsidP="00B96FA6">
                <w:pPr>
                  <w:pStyle w:val="TableText"/>
                  <w:rPr>
                    <w:u w:val="single"/>
                  </w:rPr>
                </w:pPr>
                <w:r>
                  <w:rPr>
                    <w:rFonts w:ascii="MS Gothic" w:eastAsia="MS Gothic" w:hAnsi="MS Gothic" w:hint="eastAsia"/>
                    <w:u w:val="single"/>
                  </w:rPr>
                  <w:t>☐</w:t>
                </w:r>
              </w:p>
            </w:tc>
          </w:sdtContent>
        </w:sdt>
      </w:tr>
    </w:tbl>
    <w:p w14:paraId="5DF5E345" w14:textId="77777777" w:rsidR="00F638A3" w:rsidRDefault="00F638A3" w:rsidP="00F638A3"/>
    <w:tbl>
      <w:tblPr>
        <w:tblStyle w:val="TableGrid"/>
        <w:tblW w:w="10783" w:type="dxa"/>
        <w:jc w:val="center"/>
        <w:tblLook w:val="04A0" w:firstRow="1" w:lastRow="0" w:firstColumn="1" w:lastColumn="0" w:noHBand="0" w:noVBand="1"/>
        <w:tblCaption w:val="Fire "/>
      </w:tblPr>
      <w:tblGrid>
        <w:gridCol w:w="3513"/>
        <w:gridCol w:w="667"/>
        <w:gridCol w:w="5621"/>
        <w:gridCol w:w="982"/>
      </w:tblGrid>
      <w:tr w:rsidR="00F638A3" w:rsidRPr="00BD4700" w14:paraId="4E5C9B70" w14:textId="77777777" w:rsidTr="00253D8E">
        <w:trPr>
          <w:cantSplit/>
          <w:tblHeader/>
          <w:jc w:val="center"/>
        </w:trPr>
        <w:tc>
          <w:tcPr>
            <w:tcW w:w="3513" w:type="dxa"/>
            <w:shd w:val="clear" w:color="auto" w:fill="FFCA38" w:themeFill="accent2"/>
          </w:tcPr>
          <w:p w14:paraId="3D1CB804" w14:textId="77777777" w:rsidR="00F638A3" w:rsidRPr="00BD4700" w:rsidRDefault="00F638A3" w:rsidP="00B96FA6">
            <w:pPr>
              <w:pStyle w:val="TableText"/>
            </w:pPr>
            <w:r>
              <w:rPr>
                <w:b/>
              </w:rPr>
              <w:t>Fire</w:t>
            </w:r>
            <w:r w:rsidRPr="00916605">
              <w:rPr>
                <w:b/>
              </w:rPr>
              <w:t xml:space="preserve"> </w:t>
            </w:r>
          </w:p>
        </w:tc>
        <w:tc>
          <w:tcPr>
            <w:tcW w:w="667" w:type="dxa"/>
            <w:shd w:val="clear" w:color="auto" w:fill="FFCA38" w:themeFill="accent2"/>
          </w:tcPr>
          <w:p w14:paraId="11CC4527" w14:textId="77777777" w:rsidR="00F638A3" w:rsidRPr="00BD4700" w:rsidRDefault="00F638A3" w:rsidP="00B96FA6">
            <w:pPr>
              <w:pStyle w:val="TableText"/>
              <w:rPr>
                <w:u w:val="single"/>
              </w:rPr>
            </w:pPr>
            <w:r w:rsidRPr="00916605">
              <w:rPr>
                <w:b/>
              </w:rPr>
              <w:t>Y/N</w:t>
            </w:r>
          </w:p>
        </w:tc>
        <w:tc>
          <w:tcPr>
            <w:tcW w:w="5621" w:type="dxa"/>
            <w:shd w:val="clear" w:color="auto" w:fill="FFCA38" w:themeFill="accent2"/>
          </w:tcPr>
          <w:p w14:paraId="64859885" w14:textId="77777777" w:rsidR="00F638A3" w:rsidRPr="00BD4700" w:rsidRDefault="00F638A3" w:rsidP="00B96FA6">
            <w:pPr>
              <w:pStyle w:val="TableText"/>
              <w:rPr>
                <w:u w:val="single"/>
              </w:rPr>
            </w:pPr>
            <w:r w:rsidRPr="00916605">
              <w:rPr>
                <w:b/>
              </w:rPr>
              <w:t>Manager/Homeworker action required?</w:t>
            </w:r>
          </w:p>
        </w:tc>
        <w:tc>
          <w:tcPr>
            <w:tcW w:w="982" w:type="dxa"/>
            <w:shd w:val="clear" w:color="auto" w:fill="FFCA38" w:themeFill="accent2"/>
          </w:tcPr>
          <w:p w14:paraId="74391EB9" w14:textId="77777777" w:rsidR="00F638A3" w:rsidRPr="00BD4700" w:rsidRDefault="00F638A3" w:rsidP="00B96FA6">
            <w:pPr>
              <w:pStyle w:val="TableText"/>
              <w:rPr>
                <w:u w:val="single"/>
              </w:rPr>
            </w:pPr>
            <w:r w:rsidRPr="00916605">
              <w:rPr>
                <w:b/>
              </w:rPr>
              <w:t>Done?</w:t>
            </w:r>
          </w:p>
        </w:tc>
      </w:tr>
      <w:tr w:rsidR="00F638A3" w:rsidRPr="00BD4700" w14:paraId="00A079EA" w14:textId="77777777" w:rsidTr="00B96FA6">
        <w:trPr>
          <w:cantSplit/>
          <w:jc w:val="center"/>
        </w:trPr>
        <w:tc>
          <w:tcPr>
            <w:tcW w:w="3513" w:type="dxa"/>
          </w:tcPr>
          <w:p w14:paraId="51C3F7D2" w14:textId="77777777" w:rsidR="00F638A3" w:rsidRPr="00BD4700" w:rsidRDefault="00F638A3" w:rsidP="00B96FA6">
            <w:pPr>
              <w:pStyle w:val="TableText"/>
            </w:pPr>
            <w:r w:rsidRPr="00BD4700">
              <w:t>Are flammable materials (e.g. paper) and ignition sources (e.g. cigarettes) kept to a minimum?</w:t>
            </w:r>
          </w:p>
        </w:tc>
        <w:sdt>
          <w:sdtPr>
            <w:rPr>
              <w:u w:val="single"/>
            </w:rPr>
            <w:alias w:val="are flamable materials kept to a minimum"/>
            <w:tag w:val="are flamable materials kept to a minimum"/>
            <w:id w:val="1623349063"/>
            <w14:checkbox>
              <w14:checked w14:val="0"/>
              <w14:checkedState w14:val="00FC" w14:font="Wingdings"/>
              <w14:uncheckedState w14:val="2610" w14:font="MS Gothic"/>
            </w14:checkbox>
          </w:sdtPr>
          <w:sdtEndPr/>
          <w:sdtContent>
            <w:tc>
              <w:tcPr>
                <w:tcW w:w="667" w:type="dxa"/>
              </w:tcPr>
              <w:p w14:paraId="66070ED9" w14:textId="5323BD6F"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Flammable"/>
            <w:tag w:val="Flammable"/>
            <w:id w:val="640237964"/>
            <w:placeholder>
              <w:docPart w:val="DefaultPlaceholder_-1854013440"/>
            </w:placeholder>
            <w:showingPlcHdr/>
            <w:text w:multiLine="1"/>
          </w:sdtPr>
          <w:sdtContent>
            <w:tc>
              <w:tcPr>
                <w:tcW w:w="5621" w:type="dxa"/>
              </w:tcPr>
              <w:p w14:paraId="37D199B0" w14:textId="737D5C1D"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1031179546"/>
            <w14:checkbox>
              <w14:checked w14:val="0"/>
              <w14:checkedState w14:val="00FC" w14:font="Wingdings"/>
              <w14:uncheckedState w14:val="2610" w14:font="MS Gothic"/>
            </w14:checkbox>
          </w:sdtPr>
          <w:sdtEndPr/>
          <w:sdtContent>
            <w:tc>
              <w:tcPr>
                <w:tcW w:w="982" w:type="dxa"/>
              </w:tcPr>
              <w:p w14:paraId="7F01BC44" w14:textId="21487ADB"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713A490C" w14:textId="77777777" w:rsidTr="00B96FA6">
        <w:trPr>
          <w:cantSplit/>
          <w:jc w:val="center"/>
        </w:trPr>
        <w:tc>
          <w:tcPr>
            <w:tcW w:w="3513" w:type="dxa"/>
          </w:tcPr>
          <w:p w14:paraId="2771A734" w14:textId="77777777" w:rsidR="00F638A3" w:rsidRPr="00BD4700" w:rsidRDefault="00F638A3" w:rsidP="00B96FA6">
            <w:pPr>
              <w:pStyle w:val="TableText"/>
            </w:pPr>
            <w:r w:rsidRPr="00BD4700">
              <w:t>Do you have an escape plan in case of fire?</w:t>
            </w:r>
          </w:p>
        </w:tc>
        <w:sdt>
          <w:sdtPr>
            <w:rPr>
              <w:u w:val="single"/>
            </w:rPr>
            <w:alias w:val="is there an escape plane for a fire "/>
            <w:tag w:val="is there an escape plane for a fire "/>
            <w:id w:val="-1512985806"/>
            <w14:checkbox>
              <w14:checked w14:val="0"/>
              <w14:checkedState w14:val="00FC" w14:font="Wingdings"/>
              <w14:uncheckedState w14:val="2610" w14:font="MS Gothic"/>
            </w14:checkbox>
          </w:sdtPr>
          <w:sdtEndPr/>
          <w:sdtContent>
            <w:tc>
              <w:tcPr>
                <w:tcW w:w="667" w:type="dxa"/>
              </w:tcPr>
              <w:p w14:paraId="4E283B46" w14:textId="058D80BC"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Escape plan"/>
            <w:tag w:val="Escape plan"/>
            <w:id w:val="-1304076695"/>
            <w:placeholder>
              <w:docPart w:val="DefaultPlaceholder_-1854013440"/>
            </w:placeholder>
            <w:showingPlcHdr/>
            <w:text w:multiLine="1"/>
          </w:sdtPr>
          <w:sdtContent>
            <w:tc>
              <w:tcPr>
                <w:tcW w:w="5621" w:type="dxa"/>
              </w:tcPr>
              <w:p w14:paraId="7876D969" w14:textId="200E0AAD"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1641413554"/>
            <w14:checkbox>
              <w14:checked w14:val="0"/>
              <w14:checkedState w14:val="00FC" w14:font="Wingdings"/>
              <w14:uncheckedState w14:val="2610" w14:font="MS Gothic"/>
            </w14:checkbox>
          </w:sdtPr>
          <w:sdtEndPr/>
          <w:sdtContent>
            <w:tc>
              <w:tcPr>
                <w:tcW w:w="982" w:type="dxa"/>
              </w:tcPr>
              <w:p w14:paraId="027F85BD" w14:textId="3D58D31C"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71DDB072" w14:textId="77777777" w:rsidTr="00B96FA6">
        <w:trPr>
          <w:cantSplit/>
          <w:jc w:val="center"/>
        </w:trPr>
        <w:tc>
          <w:tcPr>
            <w:tcW w:w="3513" w:type="dxa"/>
          </w:tcPr>
          <w:p w14:paraId="641143B3" w14:textId="77777777" w:rsidR="00F638A3" w:rsidRPr="00BD4700" w:rsidRDefault="00F638A3" w:rsidP="00B96FA6">
            <w:pPr>
              <w:pStyle w:val="TableText"/>
            </w:pPr>
            <w:r w:rsidRPr="00BD4700">
              <w:t>Is there a smoke detector or fire alarm that is regularly checked?</w:t>
            </w:r>
          </w:p>
        </w:tc>
        <w:sdt>
          <w:sdtPr>
            <w:rPr>
              <w:u w:val="single"/>
            </w:rPr>
            <w:alias w:val="are alarms regularly checked "/>
            <w:tag w:val="are alarms regularly checked "/>
            <w:id w:val="-381254606"/>
            <w14:checkbox>
              <w14:checked w14:val="0"/>
              <w14:checkedState w14:val="00FC" w14:font="Wingdings"/>
              <w14:uncheckedState w14:val="2610" w14:font="MS Gothic"/>
            </w14:checkbox>
          </w:sdtPr>
          <w:sdtEndPr/>
          <w:sdtContent>
            <w:tc>
              <w:tcPr>
                <w:tcW w:w="667" w:type="dxa"/>
              </w:tcPr>
              <w:p w14:paraId="055F21FE" w14:textId="6EAB54DB"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Smoke detector"/>
            <w:tag w:val="Smoke detector"/>
            <w:id w:val="-1988081189"/>
            <w:placeholder>
              <w:docPart w:val="DefaultPlaceholder_-1854013440"/>
            </w:placeholder>
            <w:showingPlcHdr/>
            <w:text w:multiLine="1"/>
          </w:sdtPr>
          <w:sdtContent>
            <w:tc>
              <w:tcPr>
                <w:tcW w:w="5621" w:type="dxa"/>
              </w:tcPr>
              <w:p w14:paraId="2DA7B955" w14:textId="4CCF6CB9"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685283399"/>
            <w14:checkbox>
              <w14:checked w14:val="0"/>
              <w14:checkedState w14:val="00FC" w14:font="Wingdings"/>
              <w14:uncheckedState w14:val="2610" w14:font="MS Gothic"/>
            </w14:checkbox>
          </w:sdtPr>
          <w:sdtEndPr/>
          <w:sdtContent>
            <w:tc>
              <w:tcPr>
                <w:tcW w:w="982" w:type="dxa"/>
              </w:tcPr>
              <w:p w14:paraId="167DC43A" w14:textId="239F3043" w:rsidR="00F638A3" w:rsidRPr="00BD4700" w:rsidRDefault="003255C5" w:rsidP="00B96FA6">
                <w:pPr>
                  <w:pStyle w:val="TableText"/>
                  <w:rPr>
                    <w:u w:val="single"/>
                  </w:rPr>
                </w:pPr>
                <w:r>
                  <w:rPr>
                    <w:rFonts w:ascii="MS Gothic" w:eastAsia="MS Gothic" w:hAnsi="MS Gothic" w:hint="eastAsia"/>
                    <w:u w:val="single"/>
                  </w:rPr>
                  <w:t>☐</w:t>
                </w:r>
              </w:p>
            </w:tc>
          </w:sdtContent>
        </w:sdt>
      </w:tr>
    </w:tbl>
    <w:p w14:paraId="60C6FB46" w14:textId="77777777" w:rsidR="00F638A3" w:rsidRDefault="00F638A3" w:rsidP="00F638A3"/>
    <w:tbl>
      <w:tblPr>
        <w:tblStyle w:val="TableGrid"/>
        <w:tblW w:w="10783" w:type="dxa"/>
        <w:jc w:val="center"/>
        <w:tblLook w:val="04A0" w:firstRow="1" w:lastRow="0" w:firstColumn="1" w:lastColumn="0" w:noHBand="0" w:noVBand="1"/>
        <w:tblCaption w:val="Workspace and storage"/>
      </w:tblPr>
      <w:tblGrid>
        <w:gridCol w:w="3513"/>
        <w:gridCol w:w="667"/>
        <w:gridCol w:w="5621"/>
        <w:gridCol w:w="982"/>
      </w:tblGrid>
      <w:tr w:rsidR="00F638A3" w:rsidRPr="00BD4700" w14:paraId="0CA0F690" w14:textId="77777777" w:rsidTr="00253D8E">
        <w:trPr>
          <w:cantSplit/>
          <w:tblHeader/>
          <w:jc w:val="center"/>
        </w:trPr>
        <w:tc>
          <w:tcPr>
            <w:tcW w:w="3513" w:type="dxa"/>
            <w:shd w:val="clear" w:color="auto" w:fill="FFCA38" w:themeFill="accent2"/>
          </w:tcPr>
          <w:p w14:paraId="4CA2A1FE" w14:textId="77777777" w:rsidR="00F638A3" w:rsidRPr="00BD4700" w:rsidRDefault="00F638A3" w:rsidP="00B96FA6">
            <w:pPr>
              <w:pStyle w:val="TableText"/>
            </w:pPr>
            <w:r>
              <w:rPr>
                <w:b/>
              </w:rPr>
              <w:t>Workspace and storage</w:t>
            </w:r>
          </w:p>
        </w:tc>
        <w:tc>
          <w:tcPr>
            <w:tcW w:w="667" w:type="dxa"/>
            <w:shd w:val="clear" w:color="auto" w:fill="FFCA38" w:themeFill="accent2"/>
          </w:tcPr>
          <w:p w14:paraId="162D66E4" w14:textId="77777777" w:rsidR="00F638A3" w:rsidRPr="00BD4700" w:rsidRDefault="00F638A3" w:rsidP="00B96FA6">
            <w:pPr>
              <w:pStyle w:val="TableText"/>
              <w:rPr>
                <w:u w:val="single"/>
              </w:rPr>
            </w:pPr>
            <w:r w:rsidRPr="00916605">
              <w:rPr>
                <w:b/>
              </w:rPr>
              <w:t>Y/N</w:t>
            </w:r>
          </w:p>
        </w:tc>
        <w:tc>
          <w:tcPr>
            <w:tcW w:w="5621" w:type="dxa"/>
            <w:shd w:val="clear" w:color="auto" w:fill="FFCA38" w:themeFill="accent2"/>
          </w:tcPr>
          <w:p w14:paraId="66D0F598" w14:textId="77777777" w:rsidR="00F638A3" w:rsidRPr="00BD4700" w:rsidRDefault="00F638A3" w:rsidP="00B96FA6">
            <w:pPr>
              <w:pStyle w:val="TableText"/>
              <w:rPr>
                <w:u w:val="single"/>
              </w:rPr>
            </w:pPr>
            <w:r w:rsidRPr="00916605">
              <w:rPr>
                <w:b/>
              </w:rPr>
              <w:t>Manager/Homeworker action required?</w:t>
            </w:r>
          </w:p>
        </w:tc>
        <w:tc>
          <w:tcPr>
            <w:tcW w:w="982" w:type="dxa"/>
            <w:shd w:val="clear" w:color="auto" w:fill="FFCA38" w:themeFill="accent2"/>
          </w:tcPr>
          <w:p w14:paraId="796AADF8" w14:textId="77777777" w:rsidR="00F638A3" w:rsidRPr="00BD4700" w:rsidRDefault="00F638A3" w:rsidP="00B96FA6">
            <w:pPr>
              <w:pStyle w:val="TableText"/>
              <w:rPr>
                <w:u w:val="single"/>
              </w:rPr>
            </w:pPr>
            <w:r w:rsidRPr="00916605">
              <w:rPr>
                <w:b/>
              </w:rPr>
              <w:t>Done?</w:t>
            </w:r>
          </w:p>
        </w:tc>
      </w:tr>
      <w:tr w:rsidR="00F638A3" w:rsidRPr="00BD4700" w14:paraId="49383BA3" w14:textId="77777777" w:rsidTr="00B96FA6">
        <w:trPr>
          <w:cantSplit/>
          <w:jc w:val="center"/>
        </w:trPr>
        <w:tc>
          <w:tcPr>
            <w:tcW w:w="3513" w:type="dxa"/>
          </w:tcPr>
          <w:p w14:paraId="161FA258" w14:textId="77777777" w:rsidR="00F638A3" w:rsidRPr="00BD4700" w:rsidRDefault="00F638A3" w:rsidP="00B96FA6">
            <w:pPr>
              <w:pStyle w:val="TableText"/>
            </w:pPr>
            <w:r w:rsidRPr="00BD4700">
              <w:t>Is there enough space for the homeworker to work comfortably?</w:t>
            </w:r>
          </w:p>
        </w:tc>
        <w:sdt>
          <w:sdtPr>
            <w:rPr>
              <w:u w:val="single"/>
            </w:rPr>
            <w:alias w:val="is there enough space to work"/>
            <w:tag w:val="is there enough space to work"/>
            <w:id w:val="-1606800778"/>
            <w14:checkbox>
              <w14:checked w14:val="0"/>
              <w14:checkedState w14:val="00FC" w14:font="Wingdings"/>
              <w14:uncheckedState w14:val="2610" w14:font="MS Gothic"/>
            </w14:checkbox>
          </w:sdtPr>
          <w:sdtEndPr/>
          <w:sdtContent>
            <w:tc>
              <w:tcPr>
                <w:tcW w:w="667" w:type="dxa"/>
              </w:tcPr>
              <w:p w14:paraId="56A3CE01" w14:textId="29528F3F"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Space"/>
            <w:tag w:val="Space"/>
            <w:id w:val="1484189356"/>
            <w:placeholder>
              <w:docPart w:val="DefaultPlaceholder_-1854013440"/>
            </w:placeholder>
            <w:showingPlcHdr/>
            <w:text w:multiLine="1"/>
          </w:sdtPr>
          <w:sdtContent>
            <w:tc>
              <w:tcPr>
                <w:tcW w:w="5621" w:type="dxa"/>
              </w:tcPr>
              <w:p w14:paraId="6522D381" w14:textId="509E1548"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1113984080"/>
            <w14:checkbox>
              <w14:checked w14:val="0"/>
              <w14:checkedState w14:val="00FC" w14:font="Wingdings"/>
              <w14:uncheckedState w14:val="2610" w14:font="MS Gothic"/>
            </w14:checkbox>
          </w:sdtPr>
          <w:sdtEndPr/>
          <w:sdtContent>
            <w:tc>
              <w:tcPr>
                <w:tcW w:w="982" w:type="dxa"/>
              </w:tcPr>
              <w:p w14:paraId="0418DF39" w14:textId="392A207B"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45B17A71" w14:textId="77777777" w:rsidTr="00B96FA6">
        <w:trPr>
          <w:cantSplit/>
          <w:jc w:val="center"/>
        </w:trPr>
        <w:tc>
          <w:tcPr>
            <w:tcW w:w="3513" w:type="dxa"/>
          </w:tcPr>
          <w:p w14:paraId="0D54C352" w14:textId="77777777" w:rsidR="00F638A3" w:rsidRPr="00BD4700" w:rsidRDefault="00F638A3" w:rsidP="00B96FA6">
            <w:pPr>
              <w:pStyle w:val="TableText"/>
            </w:pPr>
            <w:r w:rsidRPr="00BD4700">
              <w:t>Does the work area provide enough privacy and freedom from disturbances and distractions?  Are these distractions significantly worse than in the office environment?</w:t>
            </w:r>
          </w:p>
        </w:tc>
        <w:sdt>
          <w:sdtPr>
            <w:rPr>
              <w:u w:val="single"/>
            </w:rPr>
            <w:alias w:val="enough privacy"/>
            <w:tag w:val="enough privacy"/>
            <w:id w:val="497316172"/>
            <w14:checkbox>
              <w14:checked w14:val="0"/>
              <w14:checkedState w14:val="00FC" w14:font="Wingdings"/>
              <w14:uncheckedState w14:val="2610" w14:font="MS Gothic"/>
            </w14:checkbox>
          </w:sdtPr>
          <w:sdtEndPr/>
          <w:sdtContent>
            <w:tc>
              <w:tcPr>
                <w:tcW w:w="667" w:type="dxa"/>
              </w:tcPr>
              <w:p w14:paraId="07D5D1DF" w14:textId="5EF12A7D" w:rsidR="00F638A3" w:rsidRPr="00BD4700" w:rsidRDefault="003255C5" w:rsidP="00B96FA6">
                <w:pPr>
                  <w:pStyle w:val="TableText"/>
                  <w:rPr>
                    <w:u w:val="single"/>
                  </w:rPr>
                </w:pPr>
                <w:r>
                  <w:rPr>
                    <w:rFonts w:ascii="MS Gothic" w:eastAsia="MS Gothic" w:hAnsi="MS Gothic" w:hint="eastAsia"/>
                    <w:u w:val="single"/>
                  </w:rPr>
                  <w:t>☐</w:t>
                </w:r>
              </w:p>
            </w:tc>
          </w:sdtContent>
        </w:sdt>
        <w:tc>
          <w:tcPr>
            <w:tcW w:w="5621" w:type="dxa"/>
          </w:tcPr>
          <w:p w14:paraId="30E10A84" w14:textId="77777777" w:rsidR="00F638A3" w:rsidRPr="00BD4700" w:rsidRDefault="00F638A3" w:rsidP="00B96FA6">
            <w:pPr>
              <w:pStyle w:val="TableText"/>
            </w:pPr>
            <w:r w:rsidRPr="00BD4700">
              <w:t>You should discuss this with your line manager.</w:t>
            </w:r>
          </w:p>
        </w:tc>
        <w:sdt>
          <w:sdtPr>
            <w:rPr>
              <w:u w:val="single"/>
            </w:rPr>
            <w:id w:val="741529881"/>
            <w14:checkbox>
              <w14:checked w14:val="0"/>
              <w14:checkedState w14:val="00FC" w14:font="Wingdings"/>
              <w14:uncheckedState w14:val="2610" w14:font="MS Gothic"/>
            </w14:checkbox>
          </w:sdtPr>
          <w:sdtEndPr/>
          <w:sdtContent>
            <w:tc>
              <w:tcPr>
                <w:tcW w:w="982" w:type="dxa"/>
              </w:tcPr>
              <w:p w14:paraId="445D2DC3" w14:textId="7BEE0BBE"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42A5E9A9" w14:textId="77777777" w:rsidTr="00B96FA6">
        <w:trPr>
          <w:cantSplit/>
          <w:jc w:val="center"/>
        </w:trPr>
        <w:tc>
          <w:tcPr>
            <w:tcW w:w="3513" w:type="dxa"/>
          </w:tcPr>
          <w:p w14:paraId="44B30A68" w14:textId="77777777" w:rsidR="00F638A3" w:rsidRPr="00BD4700" w:rsidRDefault="00F638A3" w:rsidP="00B96FA6">
            <w:pPr>
              <w:pStyle w:val="TableText"/>
            </w:pPr>
            <w:r w:rsidRPr="00BD4700">
              <w:t>Does the homeworker have enough storage space for their work equipment and documents?</w:t>
            </w:r>
          </w:p>
        </w:tc>
        <w:sdt>
          <w:sdtPr>
            <w:rPr>
              <w:u w:val="single"/>
            </w:rPr>
            <w:alias w:val=" enough storage space "/>
            <w:tag w:val="enough storage space "/>
            <w:id w:val="544421344"/>
            <w14:checkbox>
              <w14:checked w14:val="0"/>
              <w14:checkedState w14:val="00FC" w14:font="Wingdings"/>
              <w14:uncheckedState w14:val="2610" w14:font="MS Gothic"/>
            </w14:checkbox>
          </w:sdtPr>
          <w:sdtEndPr/>
          <w:sdtContent>
            <w:tc>
              <w:tcPr>
                <w:tcW w:w="667" w:type="dxa"/>
              </w:tcPr>
              <w:p w14:paraId="23A30AF4" w14:textId="0E9BBF79"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Storage space"/>
            <w:tag w:val="Storage space"/>
            <w:id w:val="314311239"/>
            <w:placeholder>
              <w:docPart w:val="DefaultPlaceholder_-1854013440"/>
            </w:placeholder>
            <w:showingPlcHdr/>
            <w:text w:multiLine="1"/>
          </w:sdtPr>
          <w:sdtContent>
            <w:tc>
              <w:tcPr>
                <w:tcW w:w="5621" w:type="dxa"/>
              </w:tcPr>
              <w:p w14:paraId="40E7FDF2" w14:textId="541741B4" w:rsidR="00F638A3" w:rsidRPr="00BD4700" w:rsidRDefault="00253D8E" w:rsidP="00B96FA6">
                <w:pPr>
                  <w:pStyle w:val="TableText"/>
                  <w:rPr>
                    <w:u w:val="single"/>
                  </w:rPr>
                </w:pPr>
                <w:r w:rsidRPr="00490F4A">
                  <w:rPr>
                    <w:rStyle w:val="PlaceholderText"/>
                    <w:color w:val="747474"/>
                  </w:rPr>
                  <w:t>Click or tap here to enter text.</w:t>
                </w:r>
              </w:p>
            </w:tc>
          </w:sdtContent>
        </w:sdt>
        <w:sdt>
          <w:sdtPr>
            <w:rPr>
              <w:u w:val="single"/>
            </w:rPr>
            <w:id w:val="-31040450"/>
            <w14:checkbox>
              <w14:checked w14:val="0"/>
              <w14:checkedState w14:val="00FC" w14:font="Wingdings"/>
              <w14:uncheckedState w14:val="2610" w14:font="MS Gothic"/>
            </w14:checkbox>
          </w:sdtPr>
          <w:sdtEndPr/>
          <w:sdtContent>
            <w:tc>
              <w:tcPr>
                <w:tcW w:w="982" w:type="dxa"/>
              </w:tcPr>
              <w:p w14:paraId="1F05F572" w14:textId="01008C95"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45B8874E" w14:textId="77777777" w:rsidTr="00B96FA6">
        <w:trPr>
          <w:cantSplit/>
          <w:jc w:val="center"/>
        </w:trPr>
        <w:tc>
          <w:tcPr>
            <w:tcW w:w="3513" w:type="dxa"/>
          </w:tcPr>
          <w:p w14:paraId="7201CAAA" w14:textId="47C92649" w:rsidR="00F638A3" w:rsidRPr="00BD4700" w:rsidRDefault="00F638A3" w:rsidP="00B96FA6">
            <w:pPr>
              <w:pStyle w:val="TableText"/>
            </w:pPr>
            <w:r w:rsidRPr="00BD4700">
              <w:lastRenderedPageBreak/>
              <w:t xml:space="preserve">Are you able to safely reach all work equipment and documents stored at height in your remote </w:t>
            </w:r>
            <w:r w:rsidR="006326C6" w:rsidRPr="00BD4700">
              <w:t>workspace</w:t>
            </w:r>
            <w:r w:rsidRPr="00BD4700">
              <w:t>?</w:t>
            </w:r>
          </w:p>
        </w:tc>
        <w:sdt>
          <w:sdtPr>
            <w:rPr>
              <w:u w:val="single"/>
            </w:rPr>
            <w:alias w:val="is equipment reachable"/>
            <w:tag w:val="is equipment reachable"/>
            <w:id w:val="-1368903545"/>
            <w14:checkbox>
              <w14:checked w14:val="0"/>
              <w14:checkedState w14:val="00FC" w14:font="Wingdings"/>
              <w14:uncheckedState w14:val="2610" w14:font="MS Gothic"/>
            </w14:checkbox>
          </w:sdtPr>
          <w:sdtEndPr/>
          <w:sdtContent>
            <w:tc>
              <w:tcPr>
                <w:tcW w:w="667" w:type="dxa"/>
              </w:tcPr>
              <w:p w14:paraId="49C8C688" w14:textId="3EB96B92" w:rsidR="00F638A3" w:rsidRPr="00BD4700" w:rsidRDefault="00EF7936" w:rsidP="00B96FA6">
                <w:pPr>
                  <w:pStyle w:val="TableText"/>
                  <w:rPr>
                    <w:u w:val="single"/>
                  </w:rPr>
                </w:pPr>
                <w:r>
                  <w:rPr>
                    <w:rFonts w:ascii="MS Gothic" w:eastAsia="MS Gothic" w:hAnsi="MS Gothic" w:hint="eastAsia"/>
                    <w:u w:val="single"/>
                  </w:rPr>
                  <w:t>☐</w:t>
                </w:r>
              </w:p>
            </w:tc>
          </w:sdtContent>
        </w:sdt>
        <w:sdt>
          <w:sdtPr>
            <w:rPr>
              <w:u w:val="single"/>
            </w:rPr>
            <w:alias w:val="Height"/>
            <w:tag w:val="Height"/>
            <w:id w:val="662747488"/>
            <w:placeholder>
              <w:docPart w:val="DefaultPlaceholder_-1854013440"/>
            </w:placeholder>
            <w:showingPlcHdr/>
            <w:text w:multiLine="1"/>
          </w:sdtPr>
          <w:sdtContent>
            <w:tc>
              <w:tcPr>
                <w:tcW w:w="5621" w:type="dxa"/>
              </w:tcPr>
              <w:p w14:paraId="3675231A" w14:textId="7EAD0675"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2037544360"/>
            <w14:checkbox>
              <w14:checked w14:val="0"/>
              <w14:checkedState w14:val="00FC" w14:font="Wingdings"/>
              <w14:uncheckedState w14:val="2610" w14:font="MS Gothic"/>
            </w14:checkbox>
          </w:sdtPr>
          <w:sdtEndPr/>
          <w:sdtContent>
            <w:tc>
              <w:tcPr>
                <w:tcW w:w="982" w:type="dxa"/>
              </w:tcPr>
              <w:p w14:paraId="46D0722A" w14:textId="028A26D2" w:rsidR="00F638A3" w:rsidRPr="00BD4700" w:rsidRDefault="003255C5" w:rsidP="00B96FA6">
                <w:pPr>
                  <w:pStyle w:val="TableText"/>
                  <w:rPr>
                    <w:u w:val="single"/>
                  </w:rPr>
                </w:pPr>
                <w:r>
                  <w:rPr>
                    <w:rFonts w:ascii="MS Gothic" w:eastAsia="MS Gothic" w:hAnsi="MS Gothic" w:hint="eastAsia"/>
                    <w:u w:val="single"/>
                  </w:rPr>
                  <w:t>☐</w:t>
                </w:r>
              </w:p>
            </w:tc>
          </w:sdtContent>
        </w:sdt>
      </w:tr>
      <w:tr w:rsidR="00F638A3" w:rsidRPr="00BD4700" w14:paraId="24C19CE2" w14:textId="77777777" w:rsidTr="00B96FA6">
        <w:trPr>
          <w:cantSplit/>
          <w:jc w:val="center"/>
        </w:trPr>
        <w:tc>
          <w:tcPr>
            <w:tcW w:w="3513" w:type="dxa"/>
          </w:tcPr>
          <w:p w14:paraId="532B9134" w14:textId="77777777" w:rsidR="00F638A3" w:rsidRPr="00BD4700" w:rsidRDefault="00F638A3" w:rsidP="00B96FA6">
            <w:pPr>
              <w:pStyle w:val="TableText"/>
            </w:pPr>
            <w:r w:rsidRPr="00BD4700">
              <w:t>Are there any slip or trip hazards in your workspace?</w:t>
            </w:r>
          </w:p>
        </w:tc>
        <w:sdt>
          <w:sdtPr>
            <w:rPr>
              <w:u w:val="single"/>
            </w:rPr>
            <w:alias w:val="are there any trip/slip hazards"/>
            <w:tag w:val="are there any trip/slip hazards"/>
            <w:id w:val="1580020858"/>
            <w14:checkbox>
              <w14:checked w14:val="0"/>
              <w14:checkedState w14:val="00FC" w14:font="Wingdings"/>
              <w14:uncheckedState w14:val="2610" w14:font="MS Gothic"/>
            </w14:checkbox>
          </w:sdtPr>
          <w:sdtEndPr/>
          <w:sdtContent>
            <w:tc>
              <w:tcPr>
                <w:tcW w:w="667" w:type="dxa"/>
              </w:tcPr>
              <w:p w14:paraId="496E57E0" w14:textId="3775EDA8"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trip hazards"/>
            <w:tag w:val="trip hazards"/>
            <w:id w:val="1885520320"/>
            <w:placeholder>
              <w:docPart w:val="DefaultPlaceholder_-1854013440"/>
            </w:placeholder>
            <w:showingPlcHdr/>
            <w:text w:multiLine="1"/>
          </w:sdtPr>
          <w:sdtContent>
            <w:tc>
              <w:tcPr>
                <w:tcW w:w="5621" w:type="dxa"/>
              </w:tcPr>
              <w:p w14:paraId="292DFA01" w14:textId="1C5B9C0A"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1596509901"/>
            <w14:checkbox>
              <w14:checked w14:val="0"/>
              <w14:checkedState w14:val="2612" w14:font="MS Gothic"/>
              <w14:uncheckedState w14:val="2610" w14:font="MS Gothic"/>
            </w14:checkbox>
          </w:sdtPr>
          <w:sdtEndPr/>
          <w:sdtContent>
            <w:tc>
              <w:tcPr>
                <w:tcW w:w="982" w:type="dxa"/>
              </w:tcPr>
              <w:p w14:paraId="63DCB2BB" w14:textId="008D2FEC" w:rsidR="00F638A3" w:rsidRPr="00BD4700" w:rsidRDefault="003255C5" w:rsidP="00B96FA6">
                <w:pPr>
                  <w:pStyle w:val="TableText"/>
                  <w:rPr>
                    <w:u w:val="single"/>
                  </w:rPr>
                </w:pPr>
                <w:r>
                  <w:rPr>
                    <w:rFonts w:ascii="MS Gothic" w:eastAsia="MS Gothic" w:hAnsi="MS Gothic" w:hint="eastAsia"/>
                    <w:u w:val="single"/>
                  </w:rPr>
                  <w:t>☐</w:t>
                </w:r>
              </w:p>
            </w:tc>
          </w:sdtContent>
        </w:sdt>
      </w:tr>
    </w:tbl>
    <w:p w14:paraId="32AC41A0" w14:textId="77777777" w:rsidR="00F638A3" w:rsidRDefault="00F638A3" w:rsidP="00F638A3"/>
    <w:tbl>
      <w:tblPr>
        <w:tblStyle w:val="TableGrid"/>
        <w:tblW w:w="10783" w:type="dxa"/>
        <w:jc w:val="center"/>
        <w:tblLook w:val="04A0" w:firstRow="1" w:lastRow="0" w:firstColumn="1" w:lastColumn="0" w:noHBand="0" w:noVBand="1"/>
        <w:tblCaption w:val="Long working "/>
      </w:tblPr>
      <w:tblGrid>
        <w:gridCol w:w="3513"/>
        <w:gridCol w:w="667"/>
        <w:gridCol w:w="5621"/>
        <w:gridCol w:w="982"/>
      </w:tblGrid>
      <w:tr w:rsidR="00F638A3" w:rsidRPr="00BD4700" w14:paraId="7833C3F7" w14:textId="77777777" w:rsidTr="00253D8E">
        <w:trPr>
          <w:cantSplit/>
          <w:tblHeader/>
          <w:jc w:val="center"/>
        </w:trPr>
        <w:tc>
          <w:tcPr>
            <w:tcW w:w="3513" w:type="dxa"/>
            <w:shd w:val="clear" w:color="auto" w:fill="FFCA38" w:themeFill="accent2"/>
          </w:tcPr>
          <w:p w14:paraId="155E6175" w14:textId="77777777" w:rsidR="00F638A3" w:rsidRPr="00BD4700" w:rsidRDefault="00F638A3" w:rsidP="00B96FA6">
            <w:pPr>
              <w:pStyle w:val="TableText"/>
            </w:pPr>
            <w:r>
              <w:rPr>
                <w:b/>
              </w:rPr>
              <w:t>Long working</w:t>
            </w:r>
            <w:r w:rsidRPr="00916605">
              <w:rPr>
                <w:b/>
              </w:rPr>
              <w:t xml:space="preserve"> </w:t>
            </w:r>
          </w:p>
        </w:tc>
        <w:tc>
          <w:tcPr>
            <w:tcW w:w="667" w:type="dxa"/>
            <w:shd w:val="clear" w:color="auto" w:fill="FFCA38" w:themeFill="accent2"/>
          </w:tcPr>
          <w:p w14:paraId="60CD802C" w14:textId="77777777" w:rsidR="00F638A3" w:rsidRPr="00BD4700" w:rsidRDefault="00F638A3" w:rsidP="00B96FA6">
            <w:pPr>
              <w:pStyle w:val="TableText"/>
              <w:rPr>
                <w:u w:val="single"/>
              </w:rPr>
            </w:pPr>
            <w:r w:rsidRPr="00916605">
              <w:rPr>
                <w:b/>
              </w:rPr>
              <w:t>Y/N</w:t>
            </w:r>
          </w:p>
        </w:tc>
        <w:tc>
          <w:tcPr>
            <w:tcW w:w="5621" w:type="dxa"/>
            <w:shd w:val="clear" w:color="auto" w:fill="FFCA38" w:themeFill="accent2"/>
          </w:tcPr>
          <w:p w14:paraId="46BAFA71" w14:textId="77777777" w:rsidR="00F638A3" w:rsidRPr="00BD4700" w:rsidRDefault="00F638A3" w:rsidP="00B96FA6">
            <w:pPr>
              <w:pStyle w:val="TableText"/>
              <w:rPr>
                <w:u w:val="single"/>
              </w:rPr>
            </w:pPr>
            <w:r w:rsidRPr="00916605">
              <w:rPr>
                <w:b/>
              </w:rPr>
              <w:t>Manager/Homeworker action required?</w:t>
            </w:r>
          </w:p>
        </w:tc>
        <w:tc>
          <w:tcPr>
            <w:tcW w:w="982" w:type="dxa"/>
            <w:shd w:val="clear" w:color="auto" w:fill="FFCA38" w:themeFill="accent2"/>
          </w:tcPr>
          <w:p w14:paraId="0E268E74" w14:textId="77777777" w:rsidR="00F638A3" w:rsidRPr="00BD4700" w:rsidRDefault="00F638A3" w:rsidP="00B96FA6">
            <w:pPr>
              <w:pStyle w:val="TableText"/>
              <w:rPr>
                <w:u w:val="single"/>
              </w:rPr>
            </w:pPr>
            <w:r w:rsidRPr="00916605">
              <w:rPr>
                <w:b/>
              </w:rPr>
              <w:t>Done?</w:t>
            </w:r>
          </w:p>
        </w:tc>
      </w:tr>
      <w:tr w:rsidR="00F638A3" w:rsidRPr="00BD4700" w14:paraId="360668D6" w14:textId="77777777" w:rsidTr="00B96FA6">
        <w:trPr>
          <w:cantSplit/>
          <w:jc w:val="center"/>
        </w:trPr>
        <w:tc>
          <w:tcPr>
            <w:tcW w:w="3513" w:type="dxa"/>
          </w:tcPr>
          <w:p w14:paraId="74F1D409" w14:textId="77777777" w:rsidR="00F638A3" w:rsidRPr="00BD4700" w:rsidRDefault="00F638A3" w:rsidP="00B96FA6">
            <w:pPr>
              <w:pStyle w:val="TableText"/>
            </w:pPr>
            <w:r w:rsidRPr="00BD4700">
              <w:t>Does the homeworker have any concerns about managing their working hours or work-life balance?</w:t>
            </w:r>
          </w:p>
        </w:tc>
        <w:sdt>
          <w:sdtPr>
            <w:rPr>
              <w:u w:val="single"/>
            </w:rPr>
            <w:alias w:val="concerns for managing working hours"/>
            <w:tag w:val="concerns for managing working hours"/>
            <w:id w:val="1569228114"/>
            <w14:checkbox>
              <w14:checked w14:val="0"/>
              <w14:checkedState w14:val="00FC" w14:font="Wingdings"/>
              <w14:uncheckedState w14:val="2610" w14:font="MS Gothic"/>
            </w14:checkbox>
          </w:sdtPr>
          <w:sdtEndPr/>
          <w:sdtContent>
            <w:tc>
              <w:tcPr>
                <w:tcW w:w="667" w:type="dxa"/>
              </w:tcPr>
              <w:p w14:paraId="7C606077" w14:textId="7FEC0AAF" w:rsidR="00F638A3" w:rsidRPr="00BD4700" w:rsidRDefault="003255C5" w:rsidP="00B96FA6">
                <w:pPr>
                  <w:pStyle w:val="TableText"/>
                  <w:rPr>
                    <w:u w:val="single"/>
                  </w:rPr>
                </w:pPr>
                <w:r>
                  <w:rPr>
                    <w:rFonts w:ascii="MS Gothic" w:eastAsia="MS Gothic" w:hAnsi="MS Gothic" w:hint="eastAsia"/>
                    <w:u w:val="single"/>
                  </w:rPr>
                  <w:t>☐</w:t>
                </w:r>
              </w:p>
            </w:tc>
          </w:sdtContent>
        </w:sdt>
        <w:sdt>
          <w:sdtPr>
            <w:rPr>
              <w:u w:val="single"/>
            </w:rPr>
            <w:alias w:val="work life balance"/>
            <w:tag w:val="work life balance"/>
            <w:id w:val="-1000884850"/>
            <w:placeholder>
              <w:docPart w:val="DefaultPlaceholder_-1854013440"/>
            </w:placeholder>
            <w:showingPlcHdr/>
            <w:text w:multiLine="1"/>
          </w:sdtPr>
          <w:sdtContent>
            <w:tc>
              <w:tcPr>
                <w:tcW w:w="5621" w:type="dxa"/>
              </w:tcPr>
              <w:p w14:paraId="1861B789" w14:textId="35AF2E68"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223762198"/>
            <w14:checkbox>
              <w14:checked w14:val="0"/>
              <w14:checkedState w14:val="00FC" w14:font="Wingdings"/>
              <w14:uncheckedState w14:val="2610" w14:font="MS Gothic"/>
            </w14:checkbox>
          </w:sdtPr>
          <w:sdtEndPr/>
          <w:sdtContent>
            <w:tc>
              <w:tcPr>
                <w:tcW w:w="982" w:type="dxa"/>
              </w:tcPr>
              <w:p w14:paraId="77CAB172" w14:textId="382E8D96"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3D7EA940" w14:textId="77777777" w:rsidTr="00B96FA6">
        <w:trPr>
          <w:cantSplit/>
          <w:jc w:val="center"/>
        </w:trPr>
        <w:tc>
          <w:tcPr>
            <w:tcW w:w="3513" w:type="dxa"/>
          </w:tcPr>
          <w:p w14:paraId="2EF0AE7D" w14:textId="77777777" w:rsidR="00F638A3" w:rsidRPr="00BD4700" w:rsidRDefault="00F638A3" w:rsidP="00B96FA6">
            <w:pPr>
              <w:pStyle w:val="TableText"/>
            </w:pPr>
            <w:r w:rsidRPr="00BD4700">
              <w:t>Is the homeworker aware of arrangements for managing the risk of driving at work?</w:t>
            </w:r>
          </w:p>
        </w:tc>
        <w:sdt>
          <w:sdtPr>
            <w:rPr>
              <w:u w:val="single"/>
            </w:rPr>
            <w:alias w:val="aware of arrangements "/>
            <w:tag w:val="aware of arrangements "/>
            <w:id w:val="1788159039"/>
            <w14:checkbox>
              <w14:checked w14:val="0"/>
              <w14:checkedState w14:val="00FC" w14:font="Wingdings"/>
              <w14:uncheckedState w14:val="2610" w14:font="MS Gothic"/>
            </w14:checkbox>
          </w:sdtPr>
          <w:sdtEndPr/>
          <w:sdtContent>
            <w:tc>
              <w:tcPr>
                <w:tcW w:w="667" w:type="dxa"/>
              </w:tcPr>
              <w:p w14:paraId="6262B598" w14:textId="6C7F5A71"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driving"/>
            <w:tag w:val="driving"/>
            <w:id w:val="1171996404"/>
            <w:placeholder>
              <w:docPart w:val="DefaultPlaceholder_-1854013440"/>
            </w:placeholder>
            <w:showingPlcHdr/>
            <w:text w:multiLine="1"/>
          </w:sdtPr>
          <w:sdtContent>
            <w:tc>
              <w:tcPr>
                <w:tcW w:w="5621" w:type="dxa"/>
              </w:tcPr>
              <w:p w14:paraId="7FDD6D4B" w14:textId="39CEE5BB"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831213289"/>
            <w14:checkbox>
              <w14:checked w14:val="0"/>
              <w14:checkedState w14:val="2612" w14:font="MS Gothic"/>
              <w14:uncheckedState w14:val="2610" w14:font="MS Gothic"/>
            </w14:checkbox>
          </w:sdtPr>
          <w:sdtEndPr/>
          <w:sdtContent>
            <w:tc>
              <w:tcPr>
                <w:tcW w:w="982" w:type="dxa"/>
              </w:tcPr>
              <w:p w14:paraId="6CB6D7B8" w14:textId="0B5B02CD"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18AC0379" w14:textId="77777777" w:rsidTr="00B96FA6">
        <w:trPr>
          <w:cantSplit/>
          <w:jc w:val="center"/>
        </w:trPr>
        <w:tc>
          <w:tcPr>
            <w:tcW w:w="3513" w:type="dxa"/>
          </w:tcPr>
          <w:p w14:paraId="3F2FDC62" w14:textId="77777777" w:rsidR="00F638A3" w:rsidRPr="00BD4700" w:rsidRDefault="00F638A3" w:rsidP="00B96FA6">
            <w:pPr>
              <w:pStyle w:val="TableText"/>
            </w:pPr>
            <w:r w:rsidRPr="00BD4700">
              <w:t>Is the homeworker aware of arrangements for lone working?</w:t>
            </w:r>
          </w:p>
        </w:tc>
        <w:sdt>
          <w:sdtPr>
            <w:rPr>
              <w:u w:val="single"/>
            </w:rPr>
            <w:alias w:val="aware of arrangements for lone working"/>
            <w:tag w:val="aware of arrangements for lone working"/>
            <w:id w:val="2088193264"/>
            <w14:checkbox>
              <w14:checked w14:val="0"/>
              <w14:checkedState w14:val="00FC" w14:font="Wingdings"/>
              <w14:uncheckedState w14:val="2610" w14:font="MS Gothic"/>
            </w14:checkbox>
          </w:sdtPr>
          <w:sdtEndPr/>
          <w:sdtContent>
            <w:tc>
              <w:tcPr>
                <w:tcW w:w="667" w:type="dxa"/>
              </w:tcPr>
              <w:p w14:paraId="2A26772A" w14:textId="72E5CE06"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Lone working"/>
            <w:tag w:val="Lone working"/>
            <w:id w:val="-601026448"/>
            <w:placeholder>
              <w:docPart w:val="DefaultPlaceholder_-1854013440"/>
            </w:placeholder>
            <w:showingPlcHdr/>
            <w:text w:multiLine="1"/>
          </w:sdtPr>
          <w:sdtContent>
            <w:tc>
              <w:tcPr>
                <w:tcW w:w="5621" w:type="dxa"/>
              </w:tcPr>
              <w:p w14:paraId="20B65EC0" w14:textId="793CA25C"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1960554071"/>
            <w14:checkbox>
              <w14:checked w14:val="0"/>
              <w14:checkedState w14:val="2612" w14:font="MS Gothic"/>
              <w14:uncheckedState w14:val="2610" w14:font="MS Gothic"/>
            </w14:checkbox>
          </w:sdtPr>
          <w:sdtEndPr/>
          <w:sdtContent>
            <w:tc>
              <w:tcPr>
                <w:tcW w:w="982" w:type="dxa"/>
              </w:tcPr>
              <w:p w14:paraId="0F5DB316" w14:textId="11761532"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16F39DD8" w14:textId="77777777" w:rsidTr="00B96FA6">
        <w:trPr>
          <w:cantSplit/>
          <w:jc w:val="center"/>
        </w:trPr>
        <w:tc>
          <w:tcPr>
            <w:tcW w:w="3513" w:type="dxa"/>
          </w:tcPr>
          <w:p w14:paraId="1A0E0071" w14:textId="77777777" w:rsidR="00F638A3" w:rsidRPr="00BD4700" w:rsidRDefault="00F638A3" w:rsidP="00B96FA6">
            <w:pPr>
              <w:pStyle w:val="TableText"/>
            </w:pPr>
            <w:r w:rsidRPr="00BD4700">
              <w:t>Is the homeworker aware of arrangements and requirements for communication and reporting to their team or line manager?</w:t>
            </w:r>
          </w:p>
        </w:tc>
        <w:sdt>
          <w:sdtPr>
            <w:rPr>
              <w:u w:val="single"/>
            </w:rPr>
            <w:alias w:val="aware of communication and reporting to line manager"/>
            <w:tag w:val="aware of communication and reporting to line manager"/>
            <w:id w:val="-2054064781"/>
            <w14:checkbox>
              <w14:checked w14:val="0"/>
              <w14:checkedState w14:val="00FC" w14:font="Wingdings"/>
              <w14:uncheckedState w14:val="2610" w14:font="MS Gothic"/>
            </w14:checkbox>
          </w:sdtPr>
          <w:sdtEndPr/>
          <w:sdtContent>
            <w:tc>
              <w:tcPr>
                <w:tcW w:w="667" w:type="dxa"/>
              </w:tcPr>
              <w:p w14:paraId="2633AD78" w14:textId="0BB80EB8"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reporting"/>
            <w:tag w:val="reporting"/>
            <w:id w:val="-994801676"/>
            <w:placeholder>
              <w:docPart w:val="DefaultPlaceholder_-1854013440"/>
            </w:placeholder>
            <w:showingPlcHdr/>
            <w:text w:multiLine="1"/>
          </w:sdtPr>
          <w:sdtContent>
            <w:tc>
              <w:tcPr>
                <w:tcW w:w="5621" w:type="dxa"/>
              </w:tcPr>
              <w:p w14:paraId="279293D6" w14:textId="77EA5745"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306283567"/>
            <w14:checkbox>
              <w14:checked w14:val="0"/>
              <w14:checkedState w14:val="2612" w14:font="MS Gothic"/>
              <w14:uncheckedState w14:val="2610" w14:font="MS Gothic"/>
            </w14:checkbox>
          </w:sdtPr>
          <w:sdtEndPr/>
          <w:sdtContent>
            <w:tc>
              <w:tcPr>
                <w:tcW w:w="982" w:type="dxa"/>
              </w:tcPr>
              <w:p w14:paraId="3D3E37E8" w14:textId="2AFFC01D"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448FF1CF" w14:textId="77777777" w:rsidTr="00B96FA6">
        <w:trPr>
          <w:cantSplit/>
          <w:jc w:val="center"/>
        </w:trPr>
        <w:tc>
          <w:tcPr>
            <w:tcW w:w="3513" w:type="dxa"/>
          </w:tcPr>
          <w:p w14:paraId="1AFB23CA" w14:textId="77777777" w:rsidR="00F638A3" w:rsidRPr="00BD4700" w:rsidRDefault="00F638A3" w:rsidP="00B96FA6">
            <w:pPr>
              <w:pStyle w:val="TableText"/>
            </w:pPr>
            <w:r w:rsidRPr="00BD4700">
              <w:t>Does the homeworker aware of how to get help with safely using their work equipment, where required?</w:t>
            </w:r>
          </w:p>
        </w:tc>
        <w:sdt>
          <w:sdtPr>
            <w:rPr>
              <w:u w:val="single"/>
            </w:rPr>
            <w:id w:val="-1255507587"/>
            <w14:checkbox>
              <w14:checked w14:val="0"/>
              <w14:checkedState w14:val="2612" w14:font="MS Gothic"/>
              <w14:uncheckedState w14:val="2610" w14:font="MS Gothic"/>
            </w14:checkbox>
          </w:sdtPr>
          <w:sdtEndPr/>
          <w:sdtContent>
            <w:tc>
              <w:tcPr>
                <w:tcW w:w="667" w:type="dxa"/>
              </w:tcPr>
              <w:p w14:paraId="2F98B854" w14:textId="0E9F854D"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help"/>
            <w:tag w:val="help"/>
            <w:id w:val="1016195090"/>
            <w:placeholder>
              <w:docPart w:val="DefaultPlaceholder_-1854013440"/>
            </w:placeholder>
            <w:showingPlcHdr/>
            <w:text w:multiLine="1"/>
          </w:sdtPr>
          <w:sdtContent>
            <w:tc>
              <w:tcPr>
                <w:tcW w:w="5621" w:type="dxa"/>
              </w:tcPr>
              <w:p w14:paraId="10E42DFC" w14:textId="3BF807F0"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537972004"/>
            <w14:checkbox>
              <w14:checked w14:val="0"/>
              <w14:checkedState w14:val="2612" w14:font="MS Gothic"/>
              <w14:uncheckedState w14:val="2610" w14:font="MS Gothic"/>
            </w14:checkbox>
          </w:sdtPr>
          <w:sdtEndPr/>
          <w:sdtContent>
            <w:tc>
              <w:tcPr>
                <w:tcW w:w="982" w:type="dxa"/>
              </w:tcPr>
              <w:p w14:paraId="1CC4CA41" w14:textId="41AF290F"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39F06CF0" w14:textId="77777777" w:rsidTr="00B96FA6">
        <w:trPr>
          <w:cantSplit/>
          <w:jc w:val="center"/>
        </w:trPr>
        <w:tc>
          <w:tcPr>
            <w:tcW w:w="3513" w:type="dxa"/>
          </w:tcPr>
          <w:p w14:paraId="613C7601" w14:textId="77777777" w:rsidR="00F638A3" w:rsidRPr="00BD4700" w:rsidRDefault="00F638A3" w:rsidP="00B96FA6">
            <w:pPr>
              <w:pStyle w:val="TableText"/>
            </w:pPr>
            <w:r w:rsidRPr="00BD4700">
              <w:t>Does the homeworker have to carry out significant manual handling?  (If yes, you need to carry out a manual handling assessment)</w:t>
            </w:r>
          </w:p>
        </w:tc>
        <w:sdt>
          <w:sdtPr>
            <w:rPr>
              <w:u w:val="single"/>
            </w:rPr>
            <w:alias w:val="carrying out manual handling "/>
            <w:tag w:val="carrying out manual handling "/>
            <w:id w:val="387463626"/>
            <w14:checkbox>
              <w14:checked w14:val="0"/>
              <w14:checkedState w14:val="00FC" w14:font="Wingdings"/>
              <w14:uncheckedState w14:val="2610" w14:font="MS Gothic"/>
            </w14:checkbox>
          </w:sdtPr>
          <w:sdtEndPr/>
          <w:sdtContent>
            <w:tc>
              <w:tcPr>
                <w:tcW w:w="667" w:type="dxa"/>
              </w:tcPr>
              <w:p w14:paraId="6787DC1A" w14:textId="1D3BD434"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manual handling"/>
            <w:tag w:val="manual handling"/>
            <w:id w:val="1716699657"/>
            <w:placeholder>
              <w:docPart w:val="DefaultPlaceholder_-1854013440"/>
            </w:placeholder>
            <w:showingPlcHdr/>
            <w:text w:multiLine="1"/>
          </w:sdtPr>
          <w:sdtContent>
            <w:tc>
              <w:tcPr>
                <w:tcW w:w="5621" w:type="dxa"/>
              </w:tcPr>
              <w:p w14:paraId="6213C62F" w14:textId="23CE8E98"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1559594658"/>
            <w14:checkbox>
              <w14:checked w14:val="0"/>
              <w14:checkedState w14:val="2612" w14:font="MS Gothic"/>
              <w14:uncheckedState w14:val="2610" w14:font="MS Gothic"/>
            </w14:checkbox>
          </w:sdtPr>
          <w:sdtEndPr/>
          <w:sdtContent>
            <w:tc>
              <w:tcPr>
                <w:tcW w:w="982" w:type="dxa"/>
              </w:tcPr>
              <w:p w14:paraId="2BA6D2C4" w14:textId="2CF7D17D"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0FE440CB" w14:textId="77777777" w:rsidTr="00B96FA6">
        <w:trPr>
          <w:cantSplit/>
          <w:jc w:val="center"/>
        </w:trPr>
        <w:tc>
          <w:tcPr>
            <w:tcW w:w="3513" w:type="dxa"/>
          </w:tcPr>
          <w:p w14:paraId="579014D1" w14:textId="77777777" w:rsidR="00F638A3" w:rsidRPr="00BD4700" w:rsidRDefault="00F638A3" w:rsidP="00B96FA6">
            <w:pPr>
              <w:pStyle w:val="TableText"/>
            </w:pPr>
            <w:r w:rsidRPr="00BD4700">
              <w:t>Does the homeworker feel safe in the homeworking environment?</w:t>
            </w:r>
          </w:p>
        </w:tc>
        <w:sdt>
          <w:sdtPr>
            <w:rPr>
              <w:u w:val="single"/>
            </w:rPr>
            <w:alias w:val="does the homeworker feel safe"/>
            <w:tag w:val="does the homeworker feel safe"/>
            <w:id w:val="-1569717884"/>
            <w14:checkbox>
              <w14:checked w14:val="0"/>
              <w14:checkedState w14:val="00FC" w14:font="Wingdings"/>
              <w14:uncheckedState w14:val="2610" w14:font="MS Gothic"/>
            </w14:checkbox>
          </w:sdtPr>
          <w:sdtEndPr/>
          <w:sdtContent>
            <w:tc>
              <w:tcPr>
                <w:tcW w:w="667" w:type="dxa"/>
              </w:tcPr>
              <w:p w14:paraId="4D7B89C4" w14:textId="3346DD9C"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feeling safe"/>
            <w:tag w:val="feeling safe"/>
            <w:id w:val="-1121610852"/>
            <w:placeholder>
              <w:docPart w:val="DefaultPlaceholder_-1854013440"/>
            </w:placeholder>
            <w:showingPlcHdr/>
            <w:text w:multiLine="1"/>
          </w:sdtPr>
          <w:sdtContent>
            <w:tc>
              <w:tcPr>
                <w:tcW w:w="5621" w:type="dxa"/>
              </w:tcPr>
              <w:p w14:paraId="1760F700" w14:textId="1221AD7E"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1240069"/>
            <w14:checkbox>
              <w14:checked w14:val="0"/>
              <w14:checkedState w14:val="2612" w14:font="MS Gothic"/>
              <w14:uncheckedState w14:val="2610" w14:font="MS Gothic"/>
            </w14:checkbox>
          </w:sdtPr>
          <w:sdtEndPr/>
          <w:sdtContent>
            <w:tc>
              <w:tcPr>
                <w:tcW w:w="982" w:type="dxa"/>
              </w:tcPr>
              <w:p w14:paraId="7DF089D2" w14:textId="724D3AD0"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72A9C1E7" w14:textId="77777777" w:rsidTr="00B96FA6">
        <w:trPr>
          <w:cantSplit/>
          <w:jc w:val="center"/>
        </w:trPr>
        <w:tc>
          <w:tcPr>
            <w:tcW w:w="3513" w:type="dxa"/>
          </w:tcPr>
          <w:p w14:paraId="429656D4" w14:textId="77777777" w:rsidR="00F638A3" w:rsidRPr="00BD4700" w:rsidRDefault="00F638A3" w:rsidP="00B96FA6">
            <w:pPr>
              <w:pStyle w:val="TableText"/>
            </w:pPr>
            <w:r w:rsidRPr="00BD4700">
              <w:t>Does the homeworker have any health and safety issues or concerns, or if there was an incident that required reporting, do they know how to report them?</w:t>
            </w:r>
          </w:p>
        </w:tc>
        <w:sdt>
          <w:sdtPr>
            <w:rPr>
              <w:u w:val="single"/>
            </w:rPr>
            <w:alias w:val="any health and saftey issues or concerns"/>
            <w:tag w:val="any health and saftey issues or concerns"/>
            <w:id w:val="-715113485"/>
            <w14:checkbox>
              <w14:checked w14:val="0"/>
              <w14:checkedState w14:val="00FC" w14:font="Wingdings"/>
              <w14:uncheckedState w14:val="2610" w14:font="MS Gothic"/>
            </w14:checkbox>
          </w:sdtPr>
          <w:sdtEndPr/>
          <w:sdtContent>
            <w:tc>
              <w:tcPr>
                <w:tcW w:w="667" w:type="dxa"/>
              </w:tcPr>
              <w:p w14:paraId="1C8DEDDE" w14:textId="1AFDD3BA" w:rsidR="00F638A3" w:rsidRPr="00BD4700" w:rsidRDefault="000445FB" w:rsidP="00B96FA6">
                <w:pPr>
                  <w:pStyle w:val="TableText"/>
                  <w:rPr>
                    <w:u w:val="single"/>
                  </w:rPr>
                </w:pPr>
                <w:r>
                  <w:rPr>
                    <w:rFonts w:ascii="MS Gothic" w:eastAsia="MS Gothic" w:hAnsi="MS Gothic" w:hint="eastAsia"/>
                    <w:u w:val="single"/>
                  </w:rPr>
                  <w:t>☐</w:t>
                </w:r>
              </w:p>
            </w:tc>
          </w:sdtContent>
        </w:sdt>
        <w:sdt>
          <w:sdtPr>
            <w:rPr>
              <w:u w:val="single"/>
            </w:rPr>
            <w:alias w:val="safety issues"/>
            <w:tag w:val="safety issues"/>
            <w:id w:val="-238788067"/>
            <w:placeholder>
              <w:docPart w:val="DefaultPlaceholder_-1854013440"/>
            </w:placeholder>
            <w:showingPlcHdr/>
            <w:text w:multiLine="1"/>
          </w:sdtPr>
          <w:sdtContent>
            <w:tc>
              <w:tcPr>
                <w:tcW w:w="5621" w:type="dxa"/>
              </w:tcPr>
              <w:p w14:paraId="0BEB11E1" w14:textId="2D680B04"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490370922"/>
            <w14:checkbox>
              <w14:checked w14:val="0"/>
              <w14:checkedState w14:val="00FC" w14:font="Wingdings"/>
              <w14:uncheckedState w14:val="2610" w14:font="MS Gothic"/>
            </w14:checkbox>
          </w:sdtPr>
          <w:sdtEndPr/>
          <w:sdtContent>
            <w:tc>
              <w:tcPr>
                <w:tcW w:w="982" w:type="dxa"/>
              </w:tcPr>
              <w:p w14:paraId="54198901" w14:textId="38A95264" w:rsidR="00F638A3" w:rsidRPr="00BD4700" w:rsidRDefault="000445FB" w:rsidP="00B96FA6">
                <w:pPr>
                  <w:pStyle w:val="TableText"/>
                  <w:rPr>
                    <w:u w:val="single"/>
                  </w:rPr>
                </w:pPr>
                <w:r>
                  <w:rPr>
                    <w:rFonts w:ascii="MS Gothic" w:eastAsia="MS Gothic" w:hAnsi="MS Gothic" w:hint="eastAsia"/>
                    <w:u w:val="single"/>
                  </w:rPr>
                  <w:t>☐</w:t>
                </w:r>
              </w:p>
            </w:tc>
          </w:sdtContent>
        </w:sdt>
      </w:tr>
      <w:tr w:rsidR="00F638A3" w:rsidRPr="00BD4700" w14:paraId="71FD408E" w14:textId="77777777" w:rsidTr="00B96FA6">
        <w:trPr>
          <w:cantSplit/>
          <w:jc w:val="center"/>
        </w:trPr>
        <w:tc>
          <w:tcPr>
            <w:tcW w:w="3513" w:type="dxa"/>
          </w:tcPr>
          <w:p w14:paraId="7580B340" w14:textId="35BA306F" w:rsidR="00F638A3" w:rsidRPr="00BD4700" w:rsidRDefault="00F638A3" w:rsidP="00B96FA6">
            <w:pPr>
              <w:pStyle w:val="TableText"/>
            </w:pPr>
            <w:r w:rsidRPr="00BD4700">
              <w:lastRenderedPageBreak/>
              <w:t xml:space="preserve">Are there any other significant hazards in the homeworker’s </w:t>
            </w:r>
            <w:r w:rsidR="006326C6" w:rsidRPr="00BD4700">
              <w:t>workspace</w:t>
            </w:r>
            <w:r w:rsidRPr="00BD4700">
              <w:t xml:space="preserve"> that they are not able to manage?</w:t>
            </w:r>
          </w:p>
        </w:tc>
        <w:sdt>
          <w:sdtPr>
            <w:rPr>
              <w:u w:val="single"/>
            </w:rPr>
            <w:alias w:val="any other hazards "/>
            <w:tag w:val="any other hazards "/>
            <w:id w:val="1959832854"/>
            <w14:checkbox>
              <w14:checked w14:val="0"/>
              <w14:checkedState w14:val="00FC" w14:font="Wingdings"/>
              <w14:uncheckedState w14:val="2610" w14:font="MS Gothic"/>
            </w14:checkbox>
          </w:sdtPr>
          <w:sdtEndPr/>
          <w:sdtContent>
            <w:tc>
              <w:tcPr>
                <w:tcW w:w="667" w:type="dxa"/>
              </w:tcPr>
              <w:p w14:paraId="656993A9" w14:textId="45214DF5" w:rsidR="00F638A3" w:rsidRPr="00BD4700" w:rsidRDefault="004B57C1" w:rsidP="00B96FA6">
                <w:pPr>
                  <w:pStyle w:val="TableText"/>
                  <w:rPr>
                    <w:u w:val="single"/>
                  </w:rPr>
                </w:pPr>
                <w:r>
                  <w:rPr>
                    <w:rFonts w:ascii="MS Gothic" w:eastAsia="MS Gothic" w:hAnsi="MS Gothic" w:hint="eastAsia"/>
                    <w:u w:val="single"/>
                  </w:rPr>
                  <w:t>☐</w:t>
                </w:r>
              </w:p>
            </w:tc>
          </w:sdtContent>
        </w:sdt>
        <w:sdt>
          <w:sdtPr>
            <w:rPr>
              <w:u w:val="single"/>
            </w:rPr>
            <w:alias w:val="hazards"/>
            <w:tag w:val="hazards"/>
            <w:id w:val="-2009513041"/>
            <w:placeholder>
              <w:docPart w:val="DefaultPlaceholder_-1854013440"/>
            </w:placeholder>
            <w:showingPlcHdr/>
            <w:text w:multiLine="1"/>
          </w:sdtPr>
          <w:sdtContent>
            <w:tc>
              <w:tcPr>
                <w:tcW w:w="5621" w:type="dxa"/>
              </w:tcPr>
              <w:p w14:paraId="1E52AC83" w14:textId="70A05756" w:rsidR="00F638A3" w:rsidRPr="00BD4700" w:rsidRDefault="00490F4A" w:rsidP="00B96FA6">
                <w:pPr>
                  <w:pStyle w:val="TableText"/>
                  <w:rPr>
                    <w:u w:val="single"/>
                  </w:rPr>
                </w:pPr>
                <w:r w:rsidRPr="00490F4A">
                  <w:rPr>
                    <w:rStyle w:val="PlaceholderText"/>
                    <w:color w:val="747474"/>
                  </w:rPr>
                  <w:t>Click or tap here to enter text.</w:t>
                </w:r>
              </w:p>
            </w:tc>
          </w:sdtContent>
        </w:sdt>
        <w:sdt>
          <w:sdtPr>
            <w:rPr>
              <w:u w:val="single"/>
            </w:rPr>
            <w:id w:val="1171459598"/>
            <w14:checkbox>
              <w14:checked w14:val="0"/>
              <w14:checkedState w14:val="2612" w14:font="MS Gothic"/>
              <w14:uncheckedState w14:val="2610" w14:font="MS Gothic"/>
            </w14:checkbox>
          </w:sdtPr>
          <w:sdtEndPr/>
          <w:sdtContent>
            <w:tc>
              <w:tcPr>
                <w:tcW w:w="982" w:type="dxa"/>
              </w:tcPr>
              <w:p w14:paraId="64B0E991" w14:textId="41AEA322" w:rsidR="00F638A3" w:rsidRPr="00BD4700" w:rsidRDefault="004B57C1" w:rsidP="00B96FA6">
                <w:pPr>
                  <w:pStyle w:val="TableText"/>
                  <w:rPr>
                    <w:u w:val="single"/>
                  </w:rPr>
                </w:pPr>
                <w:r>
                  <w:rPr>
                    <w:rFonts w:ascii="MS Gothic" w:eastAsia="MS Gothic" w:hAnsi="MS Gothic" w:hint="eastAsia"/>
                    <w:u w:val="single"/>
                  </w:rPr>
                  <w:t>☐</w:t>
                </w:r>
              </w:p>
            </w:tc>
          </w:sdtContent>
        </w:sdt>
      </w:tr>
    </w:tbl>
    <w:p w14:paraId="1BA28279" w14:textId="77777777" w:rsidR="00F638A3" w:rsidRDefault="00F638A3" w:rsidP="00F638A3"/>
    <w:tbl>
      <w:tblPr>
        <w:tblStyle w:val="TableGrid"/>
        <w:tblW w:w="10783" w:type="dxa"/>
        <w:jc w:val="center"/>
        <w:tblLook w:val="04A0" w:firstRow="1" w:lastRow="0" w:firstColumn="1" w:lastColumn="0" w:noHBand="0" w:noVBand="1"/>
        <w:tblCaption w:val="Workstation and computer use"/>
      </w:tblPr>
      <w:tblGrid>
        <w:gridCol w:w="3513"/>
        <w:gridCol w:w="667"/>
        <w:gridCol w:w="5621"/>
        <w:gridCol w:w="982"/>
      </w:tblGrid>
      <w:tr w:rsidR="00F638A3" w:rsidRPr="00BD4700" w14:paraId="4F7B74A8" w14:textId="77777777" w:rsidTr="00490F4A">
        <w:trPr>
          <w:cantSplit/>
          <w:tblHeader/>
          <w:jc w:val="center"/>
        </w:trPr>
        <w:tc>
          <w:tcPr>
            <w:tcW w:w="3513" w:type="dxa"/>
            <w:shd w:val="clear" w:color="auto" w:fill="FFCA38" w:themeFill="accent2"/>
          </w:tcPr>
          <w:p w14:paraId="44740B3D" w14:textId="77777777" w:rsidR="00F638A3" w:rsidRPr="00F1225F" w:rsidRDefault="00F638A3" w:rsidP="00B96FA6">
            <w:pPr>
              <w:pStyle w:val="TableText"/>
              <w:rPr>
                <w:b/>
                <w:bCs/>
              </w:rPr>
            </w:pPr>
            <w:r w:rsidRPr="00F1225F">
              <w:rPr>
                <w:b/>
                <w:bCs/>
              </w:rPr>
              <w:t>Workstation and computer use</w:t>
            </w:r>
          </w:p>
        </w:tc>
        <w:tc>
          <w:tcPr>
            <w:tcW w:w="667" w:type="dxa"/>
            <w:shd w:val="clear" w:color="auto" w:fill="FFCA38" w:themeFill="accent2"/>
          </w:tcPr>
          <w:p w14:paraId="32DFEE3D" w14:textId="77777777" w:rsidR="00F638A3" w:rsidRPr="0054752B" w:rsidRDefault="00F638A3" w:rsidP="00B96FA6">
            <w:pPr>
              <w:pStyle w:val="TableText"/>
              <w:rPr>
                <w:b/>
              </w:rPr>
            </w:pPr>
            <w:r w:rsidRPr="0054752B">
              <w:rPr>
                <w:b/>
              </w:rPr>
              <w:t>Y/N</w:t>
            </w:r>
          </w:p>
        </w:tc>
        <w:tc>
          <w:tcPr>
            <w:tcW w:w="5621" w:type="dxa"/>
            <w:shd w:val="clear" w:color="auto" w:fill="FFCA38" w:themeFill="accent2"/>
          </w:tcPr>
          <w:p w14:paraId="53C37426" w14:textId="77777777" w:rsidR="00F638A3" w:rsidRPr="0054752B" w:rsidRDefault="00F638A3" w:rsidP="00B96FA6">
            <w:pPr>
              <w:pStyle w:val="TableText"/>
              <w:rPr>
                <w:b/>
              </w:rPr>
            </w:pPr>
            <w:r w:rsidRPr="0054752B">
              <w:rPr>
                <w:b/>
              </w:rPr>
              <w:t>Manager/Homeworker action required?</w:t>
            </w:r>
          </w:p>
        </w:tc>
        <w:tc>
          <w:tcPr>
            <w:tcW w:w="982" w:type="dxa"/>
            <w:shd w:val="clear" w:color="auto" w:fill="FFCA38" w:themeFill="accent2"/>
          </w:tcPr>
          <w:p w14:paraId="0C4BB56B" w14:textId="77777777" w:rsidR="00F638A3" w:rsidRPr="0054752B" w:rsidRDefault="00F638A3" w:rsidP="00B96FA6">
            <w:pPr>
              <w:pStyle w:val="TableText"/>
              <w:rPr>
                <w:b/>
              </w:rPr>
            </w:pPr>
            <w:r w:rsidRPr="0054752B">
              <w:rPr>
                <w:b/>
              </w:rPr>
              <w:t>Done?</w:t>
            </w:r>
          </w:p>
        </w:tc>
      </w:tr>
      <w:tr w:rsidR="00F638A3" w:rsidRPr="00BD4700" w14:paraId="1FE40B41" w14:textId="77777777" w:rsidTr="00B96FA6">
        <w:trPr>
          <w:cantSplit/>
          <w:jc w:val="center"/>
        </w:trPr>
        <w:tc>
          <w:tcPr>
            <w:tcW w:w="3513" w:type="dxa"/>
            <w:shd w:val="clear" w:color="auto" w:fill="auto"/>
          </w:tcPr>
          <w:p w14:paraId="4E372001" w14:textId="77777777" w:rsidR="00F638A3" w:rsidRPr="00BD4700" w:rsidRDefault="00F638A3" w:rsidP="00B96FA6">
            <w:pPr>
              <w:pStyle w:val="TableText"/>
            </w:pPr>
            <w:r w:rsidRPr="00BD4700">
              <w:t xml:space="preserve">Has the homeworker completed a Display Screen Equipment assessment form, which has been reviewed by their line manager? </w:t>
            </w:r>
          </w:p>
        </w:tc>
        <w:sdt>
          <w:sdtPr>
            <w:alias w:val="Display screen equipment assessment"/>
            <w:tag w:val="Display screen equipment assessment"/>
            <w:id w:val="-1331281759"/>
            <w14:checkbox>
              <w14:checked w14:val="0"/>
              <w14:checkedState w14:val="00FC" w14:font="Wingdings"/>
              <w14:uncheckedState w14:val="2610" w14:font="MS Gothic"/>
            </w14:checkbox>
          </w:sdtPr>
          <w:sdtEndPr/>
          <w:sdtContent>
            <w:tc>
              <w:tcPr>
                <w:tcW w:w="667" w:type="dxa"/>
                <w:shd w:val="clear" w:color="auto" w:fill="auto"/>
              </w:tcPr>
              <w:p w14:paraId="33D3B170" w14:textId="5A2DD692" w:rsidR="00F638A3" w:rsidRPr="00BD4700" w:rsidRDefault="004B57C1" w:rsidP="00B96FA6">
                <w:pPr>
                  <w:pStyle w:val="TableText"/>
                </w:pPr>
                <w:r>
                  <w:rPr>
                    <w:rFonts w:ascii="MS Gothic" w:eastAsia="MS Gothic" w:hAnsi="MS Gothic" w:hint="eastAsia"/>
                  </w:rPr>
                  <w:t>☐</w:t>
                </w:r>
              </w:p>
            </w:tc>
          </w:sdtContent>
        </w:sdt>
        <w:sdt>
          <w:sdtPr>
            <w:alias w:val="DSE"/>
            <w:tag w:val="DSE"/>
            <w:id w:val="699749737"/>
            <w:placeholder>
              <w:docPart w:val="DefaultPlaceholder_-1854013440"/>
            </w:placeholder>
            <w:showingPlcHdr/>
            <w:text w:multiLine="1"/>
          </w:sdtPr>
          <w:sdtContent>
            <w:tc>
              <w:tcPr>
                <w:tcW w:w="5621" w:type="dxa"/>
                <w:shd w:val="clear" w:color="auto" w:fill="auto"/>
              </w:tcPr>
              <w:p w14:paraId="5B4ADED1" w14:textId="71145E8D" w:rsidR="00F638A3" w:rsidRPr="00BD4700" w:rsidRDefault="00490F4A" w:rsidP="00B96FA6">
                <w:pPr>
                  <w:pStyle w:val="TableText"/>
                </w:pPr>
                <w:r w:rsidRPr="00490F4A">
                  <w:rPr>
                    <w:rStyle w:val="PlaceholderText"/>
                    <w:color w:val="747474"/>
                  </w:rPr>
                  <w:t>Click or tap here to enter text.</w:t>
                </w:r>
              </w:p>
            </w:tc>
          </w:sdtContent>
        </w:sdt>
        <w:sdt>
          <w:sdtPr>
            <w:id w:val="236525582"/>
            <w14:checkbox>
              <w14:checked w14:val="0"/>
              <w14:checkedState w14:val="2612" w14:font="MS Gothic"/>
              <w14:uncheckedState w14:val="2610" w14:font="MS Gothic"/>
            </w14:checkbox>
          </w:sdtPr>
          <w:sdtEndPr/>
          <w:sdtContent>
            <w:tc>
              <w:tcPr>
                <w:tcW w:w="982" w:type="dxa"/>
                <w:shd w:val="clear" w:color="auto" w:fill="auto"/>
              </w:tcPr>
              <w:p w14:paraId="6252DC8D" w14:textId="11216D36" w:rsidR="00F638A3" w:rsidRPr="00BD4700" w:rsidRDefault="004B57C1" w:rsidP="00B96FA6">
                <w:pPr>
                  <w:pStyle w:val="TableText"/>
                </w:pPr>
                <w:r>
                  <w:rPr>
                    <w:rFonts w:ascii="MS Gothic" w:eastAsia="MS Gothic" w:hAnsi="MS Gothic" w:hint="eastAsia"/>
                  </w:rPr>
                  <w:t>☐</w:t>
                </w:r>
              </w:p>
            </w:tc>
          </w:sdtContent>
        </w:sdt>
      </w:tr>
    </w:tbl>
    <w:p w14:paraId="0A908406" w14:textId="77777777" w:rsidR="00F638A3" w:rsidRDefault="00F638A3" w:rsidP="00F638A3"/>
    <w:tbl>
      <w:tblPr>
        <w:tblStyle w:val="TableGrid"/>
        <w:tblW w:w="10783" w:type="dxa"/>
        <w:jc w:val="center"/>
        <w:tblLook w:val="04A0" w:firstRow="1" w:lastRow="0" w:firstColumn="1" w:lastColumn="0" w:noHBand="0" w:noVBand="1"/>
        <w:tblCaption w:val="Laptops"/>
      </w:tblPr>
      <w:tblGrid>
        <w:gridCol w:w="3513"/>
        <w:gridCol w:w="667"/>
        <w:gridCol w:w="5621"/>
        <w:gridCol w:w="982"/>
      </w:tblGrid>
      <w:tr w:rsidR="00F638A3" w:rsidRPr="0054752B" w14:paraId="784DE326" w14:textId="77777777" w:rsidTr="00490F4A">
        <w:trPr>
          <w:cantSplit/>
          <w:tblHeader/>
          <w:jc w:val="center"/>
        </w:trPr>
        <w:tc>
          <w:tcPr>
            <w:tcW w:w="3513" w:type="dxa"/>
            <w:shd w:val="clear" w:color="auto" w:fill="FFCA38" w:themeFill="accent2"/>
          </w:tcPr>
          <w:p w14:paraId="652591A0" w14:textId="77777777" w:rsidR="00F638A3" w:rsidRPr="00F1225F" w:rsidRDefault="00F638A3" w:rsidP="00B96FA6">
            <w:pPr>
              <w:pStyle w:val="TableText"/>
              <w:rPr>
                <w:b/>
                <w:bCs/>
              </w:rPr>
            </w:pPr>
            <w:r>
              <w:rPr>
                <w:b/>
                <w:bCs/>
              </w:rPr>
              <w:t>Laptops</w:t>
            </w:r>
          </w:p>
        </w:tc>
        <w:tc>
          <w:tcPr>
            <w:tcW w:w="667" w:type="dxa"/>
            <w:shd w:val="clear" w:color="auto" w:fill="FFCA38" w:themeFill="accent2"/>
          </w:tcPr>
          <w:p w14:paraId="6D5090D9" w14:textId="77777777" w:rsidR="00F638A3" w:rsidRPr="0054752B" w:rsidRDefault="00F638A3" w:rsidP="00B96FA6">
            <w:pPr>
              <w:pStyle w:val="TableText"/>
              <w:rPr>
                <w:b/>
              </w:rPr>
            </w:pPr>
            <w:r w:rsidRPr="0054752B">
              <w:rPr>
                <w:b/>
              </w:rPr>
              <w:t>Y/N</w:t>
            </w:r>
          </w:p>
        </w:tc>
        <w:tc>
          <w:tcPr>
            <w:tcW w:w="5621" w:type="dxa"/>
            <w:shd w:val="clear" w:color="auto" w:fill="FFCA38" w:themeFill="accent2"/>
          </w:tcPr>
          <w:p w14:paraId="46D1B9FC" w14:textId="77777777" w:rsidR="00F638A3" w:rsidRPr="0054752B" w:rsidRDefault="00F638A3" w:rsidP="00B96FA6">
            <w:pPr>
              <w:pStyle w:val="TableText"/>
              <w:rPr>
                <w:b/>
              </w:rPr>
            </w:pPr>
            <w:r w:rsidRPr="0054752B">
              <w:rPr>
                <w:b/>
              </w:rPr>
              <w:t>Manager/Homeworker action required?</w:t>
            </w:r>
          </w:p>
        </w:tc>
        <w:tc>
          <w:tcPr>
            <w:tcW w:w="982" w:type="dxa"/>
            <w:shd w:val="clear" w:color="auto" w:fill="FFCA38" w:themeFill="accent2"/>
          </w:tcPr>
          <w:p w14:paraId="76D8DAC6" w14:textId="77777777" w:rsidR="00F638A3" w:rsidRPr="0054752B" w:rsidRDefault="00F638A3" w:rsidP="00B96FA6">
            <w:pPr>
              <w:pStyle w:val="TableText"/>
              <w:rPr>
                <w:b/>
              </w:rPr>
            </w:pPr>
            <w:r w:rsidRPr="0054752B">
              <w:rPr>
                <w:b/>
              </w:rPr>
              <w:t>Done?</w:t>
            </w:r>
          </w:p>
        </w:tc>
      </w:tr>
      <w:tr w:rsidR="00F638A3" w:rsidRPr="00BD4700" w14:paraId="0D01143B" w14:textId="77777777" w:rsidTr="00B96FA6">
        <w:trPr>
          <w:cantSplit/>
          <w:jc w:val="center"/>
        </w:trPr>
        <w:tc>
          <w:tcPr>
            <w:tcW w:w="3513" w:type="dxa"/>
            <w:shd w:val="clear" w:color="auto" w:fill="auto"/>
          </w:tcPr>
          <w:p w14:paraId="5F102782" w14:textId="77777777" w:rsidR="00F638A3" w:rsidRPr="00BD4700" w:rsidRDefault="00F638A3" w:rsidP="00B96FA6">
            <w:pPr>
              <w:pStyle w:val="TableText"/>
            </w:pPr>
            <w:r w:rsidRPr="00BD4700">
              <w:t>Does the homeworker need a screen, separate keyboard &amp; mouse, or docking station?  (these will be needed if the laptop is regularly used for long periods)</w:t>
            </w:r>
          </w:p>
        </w:tc>
        <w:sdt>
          <w:sdtPr>
            <w:alias w:val="in need of equipment "/>
            <w:tag w:val="in need of equipment "/>
            <w:id w:val="82812792"/>
            <w14:checkbox>
              <w14:checked w14:val="0"/>
              <w14:checkedState w14:val="00FC" w14:font="Wingdings"/>
              <w14:uncheckedState w14:val="2610" w14:font="MS Gothic"/>
            </w14:checkbox>
          </w:sdtPr>
          <w:sdtEndPr/>
          <w:sdtContent>
            <w:tc>
              <w:tcPr>
                <w:tcW w:w="667" w:type="dxa"/>
                <w:shd w:val="clear" w:color="auto" w:fill="auto"/>
              </w:tcPr>
              <w:p w14:paraId="09C88610" w14:textId="0A2F8EA9" w:rsidR="00F638A3" w:rsidRPr="00BD4700" w:rsidRDefault="004B57C1" w:rsidP="00B96FA6">
                <w:pPr>
                  <w:pStyle w:val="TableText"/>
                </w:pPr>
                <w:r>
                  <w:rPr>
                    <w:rFonts w:ascii="MS Gothic" w:eastAsia="MS Gothic" w:hAnsi="MS Gothic" w:hint="eastAsia"/>
                  </w:rPr>
                  <w:t>☐</w:t>
                </w:r>
              </w:p>
            </w:tc>
          </w:sdtContent>
        </w:sdt>
        <w:sdt>
          <w:sdtPr>
            <w:alias w:val="equipment"/>
            <w:tag w:val="equipment"/>
            <w:id w:val="-964653514"/>
            <w:placeholder>
              <w:docPart w:val="DefaultPlaceholder_-1854013440"/>
            </w:placeholder>
            <w:showingPlcHdr/>
            <w:text w:multiLine="1"/>
          </w:sdtPr>
          <w:sdtContent>
            <w:tc>
              <w:tcPr>
                <w:tcW w:w="5621" w:type="dxa"/>
                <w:shd w:val="clear" w:color="auto" w:fill="auto"/>
              </w:tcPr>
              <w:p w14:paraId="6CCBD380" w14:textId="083CE308" w:rsidR="00F638A3" w:rsidRPr="00BD4700" w:rsidRDefault="00490F4A" w:rsidP="00B96FA6">
                <w:pPr>
                  <w:pStyle w:val="TableText"/>
                </w:pPr>
                <w:r w:rsidRPr="00490F4A">
                  <w:rPr>
                    <w:rStyle w:val="PlaceholderText"/>
                    <w:color w:val="747474"/>
                  </w:rPr>
                  <w:t>Click or tap here to enter text.</w:t>
                </w:r>
              </w:p>
            </w:tc>
          </w:sdtContent>
        </w:sdt>
        <w:sdt>
          <w:sdtPr>
            <w:id w:val="-298923776"/>
            <w14:checkbox>
              <w14:checked w14:val="0"/>
              <w14:checkedState w14:val="2612" w14:font="MS Gothic"/>
              <w14:uncheckedState w14:val="2610" w14:font="MS Gothic"/>
            </w14:checkbox>
          </w:sdtPr>
          <w:sdtEndPr/>
          <w:sdtContent>
            <w:tc>
              <w:tcPr>
                <w:tcW w:w="982" w:type="dxa"/>
                <w:shd w:val="clear" w:color="auto" w:fill="auto"/>
              </w:tcPr>
              <w:p w14:paraId="627DBE79" w14:textId="31361ECF" w:rsidR="00F638A3" w:rsidRPr="00BD4700" w:rsidRDefault="004B57C1" w:rsidP="00B96FA6">
                <w:pPr>
                  <w:pStyle w:val="TableText"/>
                </w:pPr>
                <w:r>
                  <w:rPr>
                    <w:rFonts w:ascii="MS Gothic" w:eastAsia="MS Gothic" w:hAnsi="MS Gothic" w:hint="eastAsia"/>
                  </w:rPr>
                  <w:t>☐</w:t>
                </w:r>
              </w:p>
            </w:tc>
          </w:sdtContent>
        </w:sdt>
      </w:tr>
      <w:tr w:rsidR="00F638A3" w:rsidRPr="00BD4700" w14:paraId="29CF23BE" w14:textId="77777777" w:rsidTr="00B96FA6">
        <w:trPr>
          <w:cantSplit/>
          <w:jc w:val="center"/>
        </w:trPr>
        <w:tc>
          <w:tcPr>
            <w:tcW w:w="3513" w:type="dxa"/>
            <w:shd w:val="clear" w:color="auto" w:fill="auto"/>
          </w:tcPr>
          <w:p w14:paraId="7D71E0F7" w14:textId="77777777" w:rsidR="00F638A3" w:rsidRPr="00BD4700" w:rsidRDefault="00F638A3" w:rsidP="00B96FA6">
            <w:pPr>
              <w:pStyle w:val="TableText"/>
            </w:pPr>
            <w:r w:rsidRPr="00BD4700">
              <w:t>Does the homeworker need a rucksack or trolley bag to transport their laptop and other equipment (e.g. into the office)?</w:t>
            </w:r>
          </w:p>
        </w:tc>
        <w:sdt>
          <w:sdtPr>
            <w:alias w:val="need rucksack or trolly bag"/>
            <w:tag w:val="need rucksack or trolly bag"/>
            <w:id w:val="-166334510"/>
            <w14:checkbox>
              <w14:checked w14:val="0"/>
              <w14:checkedState w14:val="00FC" w14:font="Wingdings"/>
              <w14:uncheckedState w14:val="2610" w14:font="MS Gothic"/>
            </w14:checkbox>
          </w:sdtPr>
          <w:sdtEndPr/>
          <w:sdtContent>
            <w:tc>
              <w:tcPr>
                <w:tcW w:w="667" w:type="dxa"/>
                <w:shd w:val="clear" w:color="auto" w:fill="auto"/>
              </w:tcPr>
              <w:p w14:paraId="14D05327" w14:textId="54CEA78C" w:rsidR="00F638A3" w:rsidRPr="00BD4700" w:rsidRDefault="00C952BC" w:rsidP="00B96FA6">
                <w:pPr>
                  <w:pStyle w:val="TableText"/>
                </w:pPr>
                <w:r>
                  <w:rPr>
                    <w:rFonts w:ascii="MS Gothic" w:eastAsia="MS Gothic" w:hAnsi="MS Gothic" w:hint="eastAsia"/>
                  </w:rPr>
                  <w:t>☐</w:t>
                </w:r>
              </w:p>
            </w:tc>
          </w:sdtContent>
        </w:sdt>
        <w:sdt>
          <w:sdtPr>
            <w:alias w:val="carrying equipment"/>
            <w:tag w:val="carrying equipment"/>
            <w:id w:val="1695337142"/>
            <w:placeholder>
              <w:docPart w:val="DefaultPlaceholder_-1854013440"/>
            </w:placeholder>
            <w:showingPlcHdr/>
            <w:text w:multiLine="1"/>
          </w:sdtPr>
          <w:sdtContent>
            <w:tc>
              <w:tcPr>
                <w:tcW w:w="5621" w:type="dxa"/>
                <w:shd w:val="clear" w:color="auto" w:fill="auto"/>
              </w:tcPr>
              <w:p w14:paraId="1712B68B" w14:textId="101C30EE" w:rsidR="00F638A3" w:rsidRPr="00BD4700" w:rsidRDefault="00490F4A" w:rsidP="00B96FA6">
                <w:pPr>
                  <w:pStyle w:val="TableText"/>
                </w:pPr>
                <w:r w:rsidRPr="00490F4A">
                  <w:rPr>
                    <w:rStyle w:val="PlaceholderText"/>
                    <w:color w:val="747474"/>
                  </w:rPr>
                  <w:t>Click or tap here to enter text.</w:t>
                </w:r>
              </w:p>
            </w:tc>
          </w:sdtContent>
        </w:sdt>
        <w:sdt>
          <w:sdtPr>
            <w:id w:val="1298259686"/>
            <w14:checkbox>
              <w14:checked w14:val="0"/>
              <w14:checkedState w14:val="00FC" w14:font="Wingdings"/>
              <w14:uncheckedState w14:val="2610" w14:font="MS Gothic"/>
            </w14:checkbox>
          </w:sdtPr>
          <w:sdtEndPr/>
          <w:sdtContent>
            <w:tc>
              <w:tcPr>
                <w:tcW w:w="982" w:type="dxa"/>
                <w:shd w:val="clear" w:color="auto" w:fill="auto"/>
              </w:tcPr>
              <w:p w14:paraId="43F1AEE3" w14:textId="460A9196" w:rsidR="00F638A3" w:rsidRPr="00BD4700" w:rsidRDefault="00C952BC" w:rsidP="00B96FA6">
                <w:pPr>
                  <w:pStyle w:val="TableText"/>
                </w:pPr>
                <w:r>
                  <w:rPr>
                    <w:rFonts w:ascii="MS Gothic" w:eastAsia="MS Gothic" w:hAnsi="MS Gothic" w:hint="eastAsia"/>
                  </w:rPr>
                  <w:t>☐</w:t>
                </w:r>
              </w:p>
            </w:tc>
          </w:sdtContent>
        </w:sdt>
      </w:tr>
      <w:tr w:rsidR="00F638A3" w:rsidRPr="00BD4700" w14:paraId="024E9FC3" w14:textId="77777777" w:rsidTr="00B96FA6">
        <w:trPr>
          <w:cantSplit/>
          <w:jc w:val="center"/>
        </w:trPr>
        <w:tc>
          <w:tcPr>
            <w:tcW w:w="3513" w:type="dxa"/>
            <w:shd w:val="clear" w:color="auto" w:fill="auto"/>
          </w:tcPr>
          <w:p w14:paraId="0A9AEB5F" w14:textId="77777777" w:rsidR="00F638A3" w:rsidRPr="00BD4700" w:rsidRDefault="00F638A3" w:rsidP="00B96FA6">
            <w:pPr>
              <w:pStyle w:val="TableText"/>
            </w:pPr>
            <w:r w:rsidRPr="00BD4700">
              <w:t>Does the homeworker understand the importance of predominantly using their laptop / computer for written work and reading, as opposed to handheld devices or smartphones for written communication?</w:t>
            </w:r>
            <w:r w:rsidRPr="00BD4700" w:rsidDel="00D0756C">
              <w:t xml:space="preserve"> </w:t>
            </w:r>
          </w:p>
        </w:tc>
        <w:sdt>
          <w:sdtPr>
            <w:alias w:val="understands the importance of using laptop for written and reading "/>
            <w:tag w:val="understands the importance of using laptop for written and reading "/>
            <w:id w:val="1802961332"/>
            <w14:checkbox>
              <w14:checked w14:val="0"/>
              <w14:checkedState w14:val="00FC" w14:font="Wingdings"/>
              <w14:uncheckedState w14:val="2610" w14:font="MS Gothic"/>
            </w14:checkbox>
          </w:sdtPr>
          <w:sdtEndPr/>
          <w:sdtContent>
            <w:tc>
              <w:tcPr>
                <w:tcW w:w="667" w:type="dxa"/>
                <w:shd w:val="clear" w:color="auto" w:fill="auto"/>
              </w:tcPr>
              <w:p w14:paraId="74444997" w14:textId="4B5CF155" w:rsidR="00F638A3" w:rsidRPr="00BD4700" w:rsidRDefault="00C952BC" w:rsidP="00B96FA6">
                <w:pPr>
                  <w:pStyle w:val="TableText"/>
                </w:pPr>
                <w:r>
                  <w:rPr>
                    <w:rFonts w:ascii="MS Gothic" w:eastAsia="MS Gothic" w:hAnsi="MS Gothic" w:hint="eastAsia"/>
                  </w:rPr>
                  <w:t>☐</w:t>
                </w:r>
              </w:p>
            </w:tc>
          </w:sdtContent>
        </w:sdt>
        <w:sdt>
          <w:sdtPr>
            <w:alias w:val="Laptop safety"/>
            <w:tag w:val="Laptop safety"/>
            <w:id w:val="-623928866"/>
            <w:placeholder>
              <w:docPart w:val="DefaultPlaceholder_-1854013440"/>
            </w:placeholder>
            <w:showingPlcHdr/>
            <w:text w:multiLine="1"/>
          </w:sdtPr>
          <w:sdtContent>
            <w:tc>
              <w:tcPr>
                <w:tcW w:w="5621" w:type="dxa"/>
                <w:shd w:val="clear" w:color="auto" w:fill="auto"/>
              </w:tcPr>
              <w:p w14:paraId="7AC81AE4" w14:textId="2006F605" w:rsidR="00F638A3" w:rsidRPr="00BD4700" w:rsidRDefault="00490F4A" w:rsidP="00B96FA6">
                <w:pPr>
                  <w:pStyle w:val="TableText"/>
                </w:pPr>
                <w:r w:rsidRPr="00490F4A">
                  <w:rPr>
                    <w:rStyle w:val="PlaceholderText"/>
                    <w:color w:val="747474"/>
                  </w:rPr>
                  <w:t>Click or tap here to enter text.</w:t>
                </w:r>
              </w:p>
            </w:tc>
          </w:sdtContent>
        </w:sdt>
        <w:sdt>
          <w:sdtPr>
            <w:id w:val="-751046254"/>
            <w14:checkbox>
              <w14:checked w14:val="0"/>
              <w14:checkedState w14:val="2612" w14:font="MS Gothic"/>
              <w14:uncheckedState w14:val="2610" w14:font="MS Gothic"/>
            </w14:checkbox>
          </w:sdtPr>
          <w:sdtEndPr/>
          <w:sdtContent>
            <w:tc>
              <w:tcPr>
                <w:tcW w:w="982" w:type="dxa"/>
                <w:shd w:val="clear" w:color="auto" w:fill="auto"/>
              </w:tcPr>
              <w:p w14:paraId="69BC928A" w14:textId="6D146F2F" w:rsidR="00F638A3" w:rsidRPr="00BD4700" w:rsidRDefault="00C952BC" w:rsidP="00B96FA6">
                <w:pPr>
                  <w:pStyle w:val="TableText"/>
                </w:pPr>
                <w:r>
                  <w:rPr>
                    <w:rFonts w:ascii="MS Gothic" w:eastAsia="MS Gothic" w:hAnsi="MS Gothic" w:hint="eastAsia"/>
                  </w:rPr>
                  <w:t>☐</w:t>
                </w:r>
              </w:p>
            </w:tc>
          </w:sdtContent>
        </w:sdt>
      </w:tr>
    </w:tbl>
    <w:p w14:paraId="1D53B756" w14:textId="77777777" w:rsidR="00F638A3" w:rsidRPr="00BD4700" w:rsidRDefault="00F638A3" w:rsidP="00F638A3">
      <w:r w:rsidRPr="00BD4700">
        <w:t>If the homeworker fills in this form and the manager does not personally see the office, it’s a good idea to attach a photograph or plan of the room showing the workstation and where the windows doors and sockets are (this is optional).</w:t>
      </w:r>
    </w:p>
    <w:p w14:paraId="2FAD1A43" w14:textId="77777777" w:rsidR="00F638A3" w:rsidRPr="00BD4700" w:rsidRDefault="00F638A3" w:rsidP="00F638A3">
      <w:pPr>
        <w:rPr>
          <w:rFonts w:cs="Arial"/>
          <w:b/>
          <w:sz w:val="24"/>
          <w:szCs w:val="24"/>
        </w:rPr>
      </w:pPr>
      <w:r w:rsidRPr="00BD4700">
        <w:rPr>
          <w:rFonts w:cs="Arial"/>
          <w:b/>
          <w:sz w:val="24"/>
          <w:szCs w:val="24"/>
        </w:rPr>
        <w:t>PLEASE ATTACH PHOTOGRAPHS TO YOUR EMAIL WHEN RETURNING THIS FORM TO YOUR MANAGER.</w:t>
      </w:r>
    </w:p>
    <w:p w14:paraId="1ED559C7" w14:textId="77777777" w:rsidR="00F638A3" w:rsidRDefault="00F638A3" w:rsidP="00F638A3"/>
    <w:p w14:paraId="79E1EE2C" w14:textId="77777777" w:rsidR="00F638A3" w:rsidRPr="00AA5671" w:rsidRDefault="00F638A3" w:rsidP="00F638A3"/>
    <w:p w14:paraId="4243D3E7" w14:textId="77777777" w:rsidR="00A60430" w:rsidRPr="001154CC" w:rsidRDefault="00A60430" w:rsidP="001154CC"/>
    <w:sectPr w:rsidR="00A60430" w:rsidRPr="001154CC" w:rsidSect="00540537">
      <w:type w:val="continuous"/>
      <w:pgSz w:w="11906" w:h="16838"/>
      <w:pgMar w:top="2087" w:right="1191" w:bottom="1185" w:left="1191" w:header="709"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CB458" w14:textId="77777777" w:rsidR="00F638A3" w:rsidRDefault="00F638A3" w:rsidP="00B416CE">
      <w:pPr>
        <w:pStyle w:val="Footer"/>
      </w:pPr>
      <w:r>
        <w:separator/>
      </w:r>
    </w:p>
  </w:endnote>
  <w:endnote w:type="continuationSeparator" w:id="0">
    <w:p w14:paraId="1044F6CE" w14:textId="77777777" w:rsidR="00F638A3" w:rsidRDefault="00F638A3" w:rsidP="00B416CE">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6D1DD" w14:textId="77777777" w:rsidR="00F638A3" w:rsidRDefault="00F638A3" w:rsidP="00022806">
    <w:pPr>
      <w:pStyle w:val="Footer"/>
      <w:jc w:val="center"/>
    </w:pPr>
    <w:r w:rsidRPr="00F11D0A">
      <w:rPr>
        <w:rFonts w:cs="Arial"/>
        <w:bCs/>
        <w:sz w:val="20"/>
        <w:szCs w:val="24"/>
      </w:rPr>
      <w:t xml:space="preserve">Prepared by Herefordshire Council’s Health </w:t>
    </w:r>
    <w:r>
      <w:rPr>
        <w:rFonts w:cs="Arial"/>
        <w:bCs/>
        <w:sz w:val="20"/>
        <w:szCs w:val="24"/>
      </w:rPr>
      <w:t>and S</w:t>
    </w:r>
    <w:r w:rsidRPr="00F11D0A">
      <w:rPr>
        <w:rFonts w:cs="Arial"/>
        <w:bCs/>
        <w:sz w:val="20"/>
        <w:szCs w:val="24"/>
      </w:rPr>
      <w:t>afety team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14723" w14:textId="30CFE54C" w:rsidR="00920029" w:rsidRPr="005879E3" w:rsidRDefault="006326C6" w:rsidP="00C20E7E">
    <w:pPr>
      <w:pStyle w:val="Footer"/>
      <w:tabs>
        <w:tab w:val="clear" w:pos="4153"/>
        <w:tab w:val="clear" w:pos="8306"/>
        <w:tab w:val="center" w:pos="4828"/>
        <w:tab w:val="right" w:pos="9524"/>
      </w:tabs>
      <w:rPr>
        <w:rFonts w:cs="Times New Roman"/>
        <w:sz w:val="18"/>
      </w:rPr>
    </w:pPr>
    <w:sdt>
      <w:sdtPr>
        <w:rPr>
          <w:rFonts w:cs="Times New Roman"/>
          <w:sz w:val="18"/>
        </w:rPr>
        <w:alias w:val="Author"/>
        <w:tag w:val=""/>
        <w:id w:val="-1288039603"/>
        <w:placeholder>
          <w:docPart w:val="DefaultPlaceholder_-1854013440"/>
        </w:placeholder>
        <w:dataBinding w:prefixMappings="xmlns:ns0='http://purl.org/dc/elements/1.1/' xmlns:ns1='http://schemas.openxmlformats.org/package/2006/metadata/core-properties' " w:xpath="/ns1:coreProperties[1]/ns0:creator[1]" w:storeItemID="{6C3C8BC8-F283-45AE-878A-BAB7291924A1}"/>
        <w:text/>
      </w:sdtPr>
      <w:sdtEndPr/>
      <w:sdtContent>
        <w:r w:rsidR="00347DE3">
          <w:rPr>
            <w:rFonts w:cs="Times New Roman"/>
            <w:sz w:val="18"/>
          </w:rPr>
          <w:t>Herefordshire Council</w:t>
        </w:r>
      </w:sdtContent>
    </w:sdt>
    <w:r w:rsidR="00920029" w:rsidRPr="005879E3">
      <w:rPr>
        <w:rFonts w:cs="Times New Roman"/>
        <w:sz w:val="18"/>
      </w:rPr>
      <w:tab/>
      <w:t xml:space="preserve">Page </w:t>
    </w:r>
    <w:r w:rsidR="00920029" w:rsidRPr="005879E3">
      <w:rPr>
        <w:rFonts w:cs="Times New Roman"/>
        <w:sz w:val="18"/>
      </w:rPr>
      <w:fldChar w:fldCharType="begin"/>
    </w:r>
    <w:r w:rsidR="00920029" w:rsidRPr="005879E3">
      <w:rPr>
        <w:rFonts w:cs="Times New Roman"/>
        <w:sz w:val="18"/>
      </w:rPr>
      <w:instrText xml:space="preserve"> PAGE </w:instrText>
    </w:r>
    <w:r w:rsidR="00920029" w:rsidRPr="005879E3">
      <w:rPr>
        <w:rFonts w:cs="Times New Roman"/>
        <w:sz w:val="18"/>
      </w:rPr>
      <w:fldChar w:fldCharType="separate"/>
    </w:r>
    <w:r w:rsidR="00853E5F">
      <w:rPr>
        <w:rFonts w:cs="Times New Roman"/>
        <w:noProof/>
        <w:sz w:val="18"/>
      </w:rPr>
      <w:t>1</w:t>
    </w:r>
    <w:r w:rsidR="00920029" w:rsidRPr="005879E3">
      <w:rPr>
        <w:rFonts w:cs="Times New Roman"/>
        <w:sz w:val="18"/>
      </w:rPr>
      <w:fldChar w:fldCharType="end"/>
    </w:r>
    <w:r w:rsidR="00920029" w:rsidRPr="005879E3">
      <w:rPr>
        <w:rFonts w:cs="Times New Roman"/>
        <w:sz w:val="18"/>
      </w:rPr>
      <w:tab/>
    </w:r>
    <w:r w:rsidR="00920029" w:rsidRPr="005879E3">
      <w:rPr>
        <w:rFonts w:cs="Times New Roman"/>
        <w:sz w:val="18"/>
      </w:rPr>
      <w:fldChar w:fldCharType="begin"/>
    </w:r>
    <w:r w:rsidR="00920029" w:rsidRPr="005879E3">
      <w:rPr>
        <w:rFonts w:cs="Times New Roman"/>
        <w:sz w:val="18"/>
      </w:rPr>
      <w:instrText xml:space="preserve"> DATE </w:instrText>
    </w:r>
    <w:r w:rsidR="00920029" w:rsidRPr="005879E3">
      <w:rPr>
        <w:rFonts w:cs="Times New Roman"/>
        <w:sz w:val="18"/>
      </w:rPr>
      <w:fldChar w:fldCharType="separate"/>
    </w:r>
    <w:r w:rsidR="00253D8E">
      <w:rPr>
        <w:rFonts w:cs="Times New Roman"/>
        <w:noProof/>
        <w:sz w:val="18"/>
      </w:rPr>
      <w:t>21/05/2025</w:t>
    </w:r>
    <w:r w:rsidR="00920029" w:rsidRPr="005879E3">
      <w:rPr>
        <w:rFonts w:cs="Times New Roman"/>
        <w:sz w:val="18"/>
      </w:rPr>
      <w:fldChar w:fldCharType="end"/>
    </w:r>
  </w:p>
  <w:p w14:paraId="0D52D565" w14:textId="77777777" w:rsidR="00920029" w:rsidRPr="00410AAF" w:rsidRDefault="00920029" w:rsidP="00410AAF">
    <w:pPr>
      <w:pStyle w:val="Footer"/>
      <w:tabs>
        <w:tab w:val="clear" w:pos="4153"/>
        <w:tab w:val="clear" w:pos="8306"/>
        <w:tab w:val="center" w:pos="5112"/>
        <w:tab w:val="right" w:pos="9524"/>
      </w:tabs>
      <w:jc w:val="right"/>
      <w:rPr>
        <w:sz w:val="16"/>
      </w:rPr>
    </w:pPr>
    <w:r>
      <w:rPr>
        <w:sz w:val="16"/>
      </w:rPr>
      <w:t>Version</w:t>
    </w:r>
    <w:r w:rsidRPr="00BA1200">
      <w:rPr>
        <w:sz w:val="16"/>
      </w:rPr>
      <w:t xml:space="preserve"> number </w:t>
    </w:r>
    <w:r w:rsidRPr="00BA1200">
      <w:rPr>
        <w:sz w:val="16"/>
      </w:rPr>
      <w:fldChar w:fldCharType="begin"/>
    </w:r>
    <w:r w:rsidRPr="00BA1200">
      <w:rPr>
        <w:sz w:val="16"/>
      </w:rPr>
      <w:instrText xml:space="preserve"> REVNUM  \* MERGEFORMAT </w:instrText>
    </w:r>
    <w:r w:rsidRPr="00BA1200">
      <w:rPr>
        <w:sz w:val="16"/>
      </w:rPr>
      <w:fldChar w:fldCharType="separate"/>
    </w:r>
    <w:r w:rsidR="00E657E7">
      <w:rPr>
        <w:noProof/>
        <w:sz w:val="16"/>
      </w:rPr>
      <w:t>1</w:t>
    </w:r>
    <w:r w:rsidRPr="00BA1200">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41FD8" w14:textId="77777777" w:rsidR="00F638A3" w:rsidRDefault="00F638A3" w:rsidP="00B416CE">
      <w:pPr>
        <w:pStyle w:val="Footer"/>
      </w:pPr>
      <w:r>
        <w:separator/>
      </w:r>
    </w:p>
  </w:footnote>
  <w:footnote w:type="continuationSeparator" w:id="0">
    <w:p w14:paraId="4D78AF5E" w14:textId="77777777" w:rsidR="00F638A3" w:rsidRDefault="00F638A3" w:rsidP="00B416CE">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667D" w14:textId="6CEDA946" w:rsidR="00F638A3" w:rsidRDefault="00B839AF">
    <w:pPr>
      <w:pStyle w:val="Header"/>
    </w:pPr>
    <w:r>
      <w:rPr>
        <w:noProof/>
      </w:rPr>
      <mc:AlternateContent>
        <mc:Choice Requires="wps">
          <w:drawing>
            <wp:anchor distT="0" distB="0" distL="0" distR="0" simplePos="0" relativeHeight="251661312" behindDoc="0" locked="0" layoutInCell="1" allowOverlap="1" wp14:anchorId="7483D3B8" wp14:editId="59A3A797">
              <wp:simplePos x="635" y="635"/>
              <wp:positionH relativeFrom="page">
                <wp:align>center</wp:align>
              </wp:positionH>
              <wp:positionV relativeFrom="page">
                <wp:align>top</wp:align>
              </wp:positionV>
              <wp:extent cx="459740" cy="433705"/>
              <wp:effectExtent l="0" t="0" r="16510" b="4445"/>
              <wp:wrapNone/>
              <wp:docPr id="11339942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37D4C7E7" w14:textId="7905C048"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3D3B8" id="_x0000_t202" coordsize="21600,21600" o:spt="202" path="m,l,21600r21600,l21600,xe">
              <v:stroke joinstyle="miter"/>
              <v:path gradientshapeok="t" o:connecttype="rect"/>
            </v:shapetype>
            <v:shape id="Text Box 2" o:spid="_x0000_s1026" type="#_x0000_t202" alt="OFFICIAL" style="position:absolute;margin-left:0;margin-top:0;width:36.2pt;height:34.1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" filled="f" stroked="f">
              <v:textbox style="mso-fit-shape-to-text:t" inset="0,15pt,0,0">
                <w:txbxContent>
                  <w:p w14:paraId="37D4C7E7" w14:textId="7905C048"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84EA" w14:textId="2B5635B6" w:rsidR="00F638A3" w:rsidRDefault="00490F4A" w:rsidP="00137B38">
    <w:r>
      <w:rPr>
        <w:noProof/>
      </w:rPr>
      <w:drawing>
        <wp:inline distT="0" distB="0" distL="0" distR="0" wp14:anchorId="25574143" wp14:editId="1F6F7F62">
          <wp:extent cx="2404800" cy="759600"/>
          <wp:effectExtent l="0" t="0" r="0" b="0"/>
          <wp:docPr id="1349644329" name="Picture 1349644329"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1">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inline>
      </w:drawing>
    </w:r>
    <w:r w:rsidR="00B839AF">
      <w:rPr>
        <w:noProof/>
        <w:lang w:val="en-US"/>
      </w:rPr>
      <mc:AlternateContent>
        <mc:Choice Requires="wps">
          <w:drawing>
            <wp:anchor distT="0" distB="0" distL="0" distR="0" simplePos="0" relativeHeight="251662336" behindDoc="0" locked="0" layoutInCell="1" allowOverlap="1" wp14:anchorId="08494AF6" wp14:editId="5511EA4C">
              <wp:simplePos x="463138" y="546265"/>
              <wp:positionH relativeFrom="page">
                <wp:align>center</wp:align>
              </wp:positionH>
              <wp:positionV relativeFrom="page">
                <wp:align>top</wp:align>
              </wp:positionV>
              <wp:extent cx="459740" cy="433705"/>
              <wp:effectExtent l="0" t="0" r="16510" b="4445"/>
              <wp:wrapNone/>
              <wp:docPr id="1832322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28FE0E30" w14:textId="3573137E"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94AF6" id="_x0000_t202" coordsize="21600,21600" o:spt="202" path="m,l,21600r21600,l21600,xe">
              <v:stroke joinstyle="miter"/>
              <v:path gradientshapeok="t" o:connecttype="rect"/>
            </v:shapetype>
            <v:shape id="Text Box 3" o:spid="_x0000_s1027" type="#_x0000_t202" alt="OFFICIAL" style="position:absolute;margin-left:0;margin-top:0;width:36.2pt;height:34.1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" filled="f" stroked="f">
              <v:textbox style="mso-fit-shape-to-text:t" inset="0,15pt,0,0">
                <w:txbxContent>
                  <w:p w14:paraId="28FE0E30" w14:textId="3573137E"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041A" w14:textId="6F7FC076" w:rsidR="00F638A3" w:rsidRDefault="00B839AF">
    <w:pPr>
      <w:pStyle w:val="Header"/>
    </w:pPr>
    <w:r>
      <w:rPr>
        <w:noProof/>
      </w:rPr>
      <mc:AlternateContent>
        <mc:Choice Requires="wps">
          <w:drawing>
            <wp:anchor distT="0" distB="0" distL="0" distR="0" simplePos="0" relativeHeight="251660288" behindDoc="0" locked="0" layoutInCell="1" allowOverlap="1" wp14:anchorId="13075C7E" wp14:editId="5367105C">
              <wp:simplePos x="635" y="635"/>
              <wp:positionH relativeFrom="page">
                <wp:align>center</wp:align>
              </wp:positionH>
              <wp:positionV relativeFrom="page">
                <wp:align>top</wp:align>
              </wp:positionV>
              <wp:extent cx="459740" cy="433705"/>
              <wp:effectExtent l="0" t="0" r="16510" b="4445"/>
              <wp:wrapNone/>
              <wp:docPr id="7137484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27E556FF" w14:textId="24472E8F"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75C7E" id="_x0000_t202" coordsize="21600,21600" o:spt="202" path="m,l,21600r21600,l21600,xe">
              <v:stroke joinstyle="miter"/>
              <v:path gradientshapeok="t" o:connecttype="rect"/>
            </v:shapetype>
            <v:shape id="Text Box 1" o:spid="_x0000_s1028" type="#_x0000_t202" alt="OFFICIAL" style="position:absolute;margin-left:0;margin-top:0;width:36.2pt;height:34.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" filled="f" stroked="f">
              <v:textbox style="mso-fit-shape-to-text:t" inset="0,15pt,0,0">
                <w:txbxContent>
                  <w:p w14:paraId="27E556FF" w14:textId="24472E8F"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2BA3" w14:textId="7709B6D5" w:rsidR="00B839AF" w:rsidRDefault="00B839AF">
    <w:pPr>
      <w:pStyle w:val="Header"/>
    </w:pPr>
    <w:r>
      <w:rPr>
        <w:noProof/>
      </w:rPr>
      <mc:AlternateContent>
        <mc:Choice Requires="wps">
          <w:drawing>
            <wp:anchor distT="0" distB="0" distL="0" distR="0" simplePos="0" relativeHeight="251664384" behindDoc="0" locked="0" layoutInCell="1" allowOverlap="1" wp14:anchorId="4AB7F859" wp14:editId="633602D3">
              <wp:simplePos x="635" y="635"/>
              <wp:positionH relativeFrom="page">
                <wp:align>center</wp:align>
              </wp:positionH>
              <wp:positionV relativeFrom="page">
                <wp:align>top</wp:align>
              </wp:positionV>
              <wp:extent cx="459740" cy="433705"/>
              <wp:effectExtent l="0" t="0" r="16510" b="4445"/>
              <wp:wrapNone/>
              <wp:docPr id="192343679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6CC72EC3" w14:textId="3059E5AD"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7F859" id="_x0000_t202" coordsize="21600,21600" o:spt="202" path="m,l,21600r21600,l21600,xe">
              <v:stroke joinstyle="miter"/>
              <v:path gradientshapeok="t" o:connecttype="rect"/>
            </v:shapetype>
            <v:shape id="Text Box 5" o:spid="_x0000_s1029" type="#_x0000_t202" alt="OFFICIAL" style="position:absolute;margin-left:0;margin-top:0;width:36.2pt;height:34.1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" filled="f" stroked="f">
              <v:textbox style="mso-fit-shape-to-text:t" inset="0,15pt,0,0">
                <w:txbxContent>
                  <w:p w14:paraId="6CC72EC3" w14:textId="3059E5AD"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FFC1" w14:textId="731F18C7" w:rsidR="00B839AF" w:rsidRDefault="00B839AF">
    <w:pPr>
      <w:pStyle w:val="Header"/>
    </w:pPr>
    <w:r>
      <w:rPr>
        <w:noProof/>
      </w:rPr>
      <mc:AlternateContent>
        <mc:Choice Requires="wps">
          <w:drawing>
            <wp:anchor distT="0" distB="0" distL="0" distR="0" simplePos="0" relativeHeight="251665408" behindDoc="0" locked="0" layoutInCell="1" allowOverlap="1" wp14:anchorId="0B068494" wp14:editId="03582E72">
              <wp:simplePos x="756920" y="450850"/>
              <wp:positionH relativeFrom="page">
                <wp:align>center</wp:align>
              </wp:positionH>
              <wp:positionV relativeFrom="page">
                <wp:align>top</wp:align>
              </wp:positionV>
              <wp:extent cx="459740" cy="433705"/>
              <wp:effectExtent l="0" t="0" r="16510" b="4445"/>
              <wp:wrapNone/>
              <wp:docPr id="3560051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3FA16810" w14:textId="2E22033B"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068494" id="_x0000_t202" coordsize="21600,21600" o:spt="202" path="m,l,21600r21600,l21600,xe">
              <v:stroke joinstyle="miter"/>
              <v:path gradientshapeok="t" o:connecttype="rect"/>
            </v:shapetype>
            <v:shape id="Text Box 6" o:spid="_x0000_s1030" type="#_x0000_t202" alt="OFFICIAL" style="position:absolute;margin-left:0;margin-top:0;width:36.2pt;height:34.1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" filled="f" stroked="f">
              <v:textbox style="mso-fit-shape-to-text:t" inset="0,15pt,0,0">
                <w:txbxContent>
                  <w:p w14:paraId="3FA16810" w14:textId="2E22033B"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F03F7" w14:textId="57707ABD" w:rsidR="00CC2660" w:rsidRPr="00CC2660" w:rsidRDefault="00B839AF" w:rsidP="00CC2660">
    <w:pPr>
      <w:pStyle w:val="Header"/>
    </w:pPr>
    <w:r>
      <w:rPr>
        <w:noProof/>
      </w:rPr>
      <mc:AlternateContent>
        <mc:Choice Requires="wps">
          <w:drawing>
            <wp:anchor distT="0" distB="0" distL="0" distR="0" simplePos="0" relativeHeight="251663360" behindDoc="0" locked="0" layoutInCell="1" allowOverlap="1" wp14:anchorId="11219116" wp14:editId="477E3710">
              <wp:simplePos x="760021" y="451262"/>
              <wp:positionH relativeFrom="page">
                <wp:align>center</wp:align>
              </wp:positionH>
              <wp:positionV relativeFrom="page">
                <wp:align>top</wp:align>
              </wp:positionV>
              <wp:extent cx="459740" cy="433705"/>
              <wp:effectExtent l="0" t="0" r="16510" b="4445"/>
              <wp:wrapNone/>
              <wp:docPr id="162502723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33705"/>
                      </a:xfrm>
                      <a:prstGeom prst="rect">
                        <a:avLst/>
                      </a:prstGeom>
                      <a:noFill/>
                      <a:ln>
                        <a:noFill/>
                      </a:ln>
                    </wps:spPr>
                    <wps:txbx>
                      <w:txbxContent>
                        <w:p w14:paraId="4C166663" w14:textId="1262B8B6"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19116" id="_x0000_t202" coordsize="21600,21600" o:spt="202" path="m,l,21600r21600,l21600,xe">
              <v:stroke joinstyle="miter"/>
              <v:path gradientshapeok="t" o:connecttype="rect"/>
            </v:shapetype>
            <v:shape id="Text Box 4" o:spid="_x0000_s1031" type="#_x0000_t202" alt="OFFICIAL" style="position:absolute;margin-left:0;margin-top:0;width:36.2pt;height:34.1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" filled="f" stroked="f">
              <v:textbox style="mso-fit-shape-to-text:t" inset="0,15pt,0,0">
                <w:txbxContent>
                  <w:p w14:paraId="4C166663" w14:textId="1262B8B6" w:rsidR="00B839AF" w:rsidRPr="00B839AF" w:rsidRDefault="00B839AF" w:rsidP="00B839AF">
                    <w:pPr>
                      <w:spacing w:after="0"/>
                      <w:rPr>
                        <w:rFonts w:ascii="Calibri" w:eastAsia="Calibri" w:hAnsi="Calibri" w:cs="Calibri"/>
                        <w:noProof/>
                        <w:color w:val="0000FF"/>
                        <w:sz w:val="20"/>
                        <w:szCs w:val="20"/>
                      </w:rPr>
                    </w:pPr>
                    <w:r w:rsidRPr="00B839AF">
                      <w:rPr>
                        <w:rFonts w:ascii="Calibri" w:eastAsia="Calibri" w:hAnsi="Calibri" w:cs="Calibri"/>
                        <w:noProof/>
                        <w:color w:val="0000FF"/>
                        <w:sz w:val="20"/>
                        <w:szCs w:val="20"/>
                      </w:rPr>
                      <w:t>OFFICIAL</w:t>
                    </w:r>
                  </w:p>
                </w:txbxContent>
              </v:textbox>
              <w10:wrap anchorx="page" anchory="page"/>
            </v:shape>
          </w:pict>
        </mc:Fallback>
      </mc:AlternateContent>
    </w:r>
    <w:r w:rsidR="00CC2660">
      <w:rPr>
        <w:noProof/>
      </w:rPr>
      <w:drawing>
        <wp:inline distT="0" distB="0" distL="0" distR="0" wp14:anchorId="2145670E" wp14:editId="7E8F36E2">
          <wp:extent cx="2404800" cy="759600"/>
          <wp:effectExtent l="0" t="0" r="0" b="0"/>
          <wp:docPr id="1" name="Picture 1"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1">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CAC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04D9B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7EFC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5628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95A0CB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FB03B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B60FB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6F0B6A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F4F82A"/>
    <w:lvl w:ilvl="0">
      <w:start w:val="1"/>
      <w:numFmt w:val="bullet"/>
      <w:pStyle w:val="Bullets"/>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7AA3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2C0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9746CF"/>
    <w:multiLevelType w:val="hybridMultilevel"/>
    <w:tmpl w:val="6DF0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A7B77"/>
    <w:multiLevelType w:val="hybridMultilevel"/>
    <w:tmpl w:val="B212D33A"/>
    <w:lvl w:ilvl="0" w:tplc="EE48C5F8">
      <w:start w:val="1"/>
      <w:numFmt w:val="bullet"/>
      <w:pStyle w:val="BulletH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4198F"/>
    <w:multiLevelType w:val="hybridMultilevel"/>
    <w:tmpl w:val="8FB2077C"/>
    <w:lvl w:ilvl="0" w:tplc="1AD49764">
      <w:start w:val="1"/>
      <w:numFmt w:val="bullet"/>
      <w:pStyle w:val="List2"/>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 w15:restartNumberingAfterBreak="0">
    <w:nsid w:val="37877FEB"/>
    <w:multiLevelType w:val="hybridMultilevel"/>
    <w:tmpl w:val="686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9D6991"/>
    <w:multiLevelType w:val="hybridMultilevel"/>
    <w:tmpl w:val="3E6C392C"/>
    <w:lvl w:ilvl="0" w:tplc="4252BE8C">
      <w:start w:val="1"/>
      <w:numFmt w:val="decimal"/>
      <w:pStyle w:val="Numbered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780089">
    <w:abstractNumId w:val="8"/>
  </w:num>
  <w:num w:numId="2" w16cid:durableId="65803031">
    <w:abstractNumId w:val="7"/>
  </w:num>
  <w:num w:numId="3" w16cid:durableId="1195197259">
    <w:abstractNumId w:val="6"/>
  </w:num>
  <w:num w:numId="4" w16cid:durableId="173037012">
    <w:abstractNumId w:val="5"/>
  </w:num>
  <w:num w:numId="5" w16cid:durableId="1805460634">
    <w:abstractNumId w:val="4"/>
  </w:num>
  <w:num w:numId="6" w16cid:durableId="761416497">
    <w:abstractNumId w:val="3"/>
  </w:num>
  <w:num w:numId="7" w16cid:durableId="295916352">
    <w:abstractNumId w:val="2"/>
  </w:num>
  <w:num w:numId="8" w16cid:durableId="864053040">
    <w:abstractNumId w:val="0"/>
  </w:num>
  <w:num w:numId="9" w16cid:durableId="891887688">
    <w:abstractNumId w:val="10"/>
  </w:num>
  <w:num w:numId="10" w16cid:durableId="814878638">
    <w:abstractNumId w:val="9"/>
  </w:num>
  <w:num w:numId="11" w16cid:durableId="1459446247">
    <w:abstractNumId w:val="1"/>
  </w:num>
  <w:num w:numId="12" w16cid:durableId="1357579053">
    <w:abstractNumId w:val="12"/>
  </w:num>
  <w:num w:numId="13" w16cid:durableId="846595068">
    <w:abstractNumId w:val="13"/>
  </w:num>
  <w:num w:numId="14" w16cid:durableId="1763797685">
    <w:abstractNumId w:val="15"/>
  </w:num>
  <w:num w:numId="15" w16cid:durableId="1107626014">
    <w:abstractNumId w:val="15"/>
    <w:lvlOverride w:ilvl="0">
      <w:startOverride w:val="1"/>
    </w:lvlOverride>
  </w:num>
  <w:num w:numId="16" w16cid:durableId="467013609">
    <w:abstractNumId w:val="14"/>
  </w:num>
  <w:num w:numId="17" w16cid:durableId="415370842">
    <w:abstractNumId w:val="15"/>
    <w:lvlOverride w:ilvl="0">
      <w:startOverride w:val="1"/>
    </w:lvlOverride>
  </w:num>
  <w:num w:numId="18" w16cid:durableId="17484515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8A3"/>
    <w:rsid w:val="000103DE"/>
    <w:rsid w:val="000236F7"/>
    <w:rsid w:val="000314E6"/>
    <w:rsid w:val="00043F2B"/>
    <w:rsid w:val="000440D7"/>
    <w:rsid w:val="000445FB"/>
    <w:rsid w:val="00045A1C"/>
    <w:rsid w:val="00060CEA"/>
    <w:rsid w:val="0006316C"/>
    <w:rsid w:val="0006355A"/>
    <w:rsid w:val="00076FCB"/>
    <w:rsid w:val="00081384"/>
    <w:rsid w:val="000A0B31"/>
    <w:rsid w:val="000A4498"/>
    <w:rsid w:val="000B2506"/>
    <w:rsid w:val="000B7F63"/>
    <w:rsid w:val="000C421D"/>
    <w:rsid w:val="000C5FE3"/>
    <w:rsid w:val="000D1A11"/>
    <w:rsid w:val="000D71D8"/>
    <w:rsid w:val="000F3903"/>
    <w:rsid w:val="001109BB"/>
    <w:rsid w:val="001113A3"/>
    <w:rsid w:val="001154CC"/>
    <w:rsid w:val="0014148F"/>
    <w:rsid w:val="001679DD"/>
    <w:rsid w:val="00180E1E"/>
    <w:rsid w:val="001A4625"/>
    <w:rsid w:val="001C55CD"/>
    <w:rsid w:val="001D15A9"/>
    <w:rsid w:val="001D2CD3"/>
    <w:rsid w:val="001D3FCC"/>
    <w:rsid w:val="001E49F9"/>
    <w:rsid w:val="001E7A22"/>
    <w:rsid w:val="001F5124"/>
    <w:rsid w:val="00210CE1"/>
    <w:rsid w:val="002130E8"/>
    <w:rsid w:val="0022356A"/>
    <w:rsid w:val="00233FCA"/>
    <w:rsid w:val="002369FD"/>
    <w:rsid w:val="00237846"/>
    <w:rsid w:val="002401C0"/>
    <w:rsid w:val="00253D8E"/>
    <w:rsid w:val="002605B6"/>
    <w:rsid w:val="00283FB7"/>
    <w:rsid w:val="002A0804"/>
    <w:rsid w:val="002B58A6"/>
    <w:rsid w:val="002C2232"/>
    <w:rsid w:val="002D3E4A"/>
    <w:rsid w:val="002D66EE"/>
    <w:rsid w:val="002F13DA"/>
    <w:rsid w:val="0031360A"/>
    <w:rsid w:val="00317775"/>
    <w:rsid w:val="00317AEB"/>
    <w:rsid w:val="003255C5"/>
    <w:rsid w:val="00347DE3"/>
    <w:rsid w:val="00350804"/>
    <w:rsid w:val="003576D3"/>
    <w:rsid w:val="0036705D"/>
    <w:rsid w:val="003840B2"/>
    <w:rsid w:val="00384506"/>
    <w:rsid w:val="003A2E02"/>
    <w:rsid w:val="003A5BCA"/>
    <w:rsid w:val="003C0D36"/>
    <w:rsid w:val="003C6A08"/>
    <w:rsid w:val="003E4963"/>
    <w:rsid w:val="00410067"/>
    <w:rsid w:val="00410AAF"/>
    <w:rsid w:val="00413C0A"/>
    <w:rsid w:val="0042460C"/>
    <w:rsid w:val="00430F63"/>
    <w:rsid w:val="00441ED3"/>
    <w:rsid w:val="0044319A"/>
    <w:rsid w:val="00456173"/>
    <w:rsid w:val="004810A5"/>
    <w:rsid w:val="00490F4A"/>
    <w:rsid w:val="004923AC"/>
    <w:rsid w:val="004B57C1"/>
    <w:rsid w:val="004E667E"/>
    <w:rsid w:val="004E6C15"/>
    <w:rsid w:val="004F390E"/>
    <w:rsid w:val="00501798"/>
    <w:rsid w:val="00507BF7"/>
    <w:rsid w:val="00510C33"/>
    <w:rsid w:val="0051388F"/>
    <w:rsid w:val="00514B34"/>
    <w:rsid w:val="00520B47"/>
    <w:rsid w:val="005326E1"/>
    <w:rsid w:val="00540537"/>
    <w:rsid w:val="005452DA"/>
    <w:rsid w:val="00566D4E"/>
    <w:rsid w:val="005879E3"/>
    <w:rsid w:val="005A7AF5"/>
    <w:rsid w:val="005E310F"/>
    <w:rsid w:val="005F5377"/>
    <w:rsid w:val="00603DBB"/>
    <w:rsid w:val="00621951"/>
    <w:rsid w:val="00630767"/>
    <w:rsid w:val="006326C6"/>
    <w:rsid w:val="00646B73"/>
    <w:rsid w:val="0065539C"/>
    <w:rsid w:val="00655DD2"/>
    <w:rsid w:val="00663188"/>
    <w:rsid w:val="00673AA6"/>
    <w:rsid w:val="00680945"/>
    <w:rsid w:val="00687CF5"/>
    <w:rsid w:val="00692F9D"/>
    <w:rsid w:val="006B2090"/>
    <w:rsid w:val="006B3A7E"/>
    <w:rsid w:val="006C1B85"/>
    <w:rsid w:val="006C760E"/>
    <w:rsid w:val="006E09E9"/>
    <w:rsid w:val="00710EBB"/>
    <w:rsid w:val="00713472"/>
    <w:rsid w:val="0072078B"/>
    <w:rsid w:val="007238A0"/>
    <w:rsid w:val="00726545"/>
    <w:rsid w:val="00730258"/>
    <w:rsid w:val="007459EC"/>
    <w:rsid w:val="00746371"/>
    <w:rsid w:val="00754BB4"/>
    <w:rsid w:val="00762293"/>
    <w:rsid w:val="00765BB7"/>
    <w:rsid w:val="00785321"/>
    <w:rsid w:val="00792C6A"/>
    <w:rsid w:val="007B0874"/>
    <w:rsid w:val="007B44BB"/>
    <w:rsid w:val="007D5C0C"/>
    <w:rsid w:val="007E6D3E"/>
    <w:rsid w:val="007F1792"/>
    <w:rsid w:val="00810745"/>
    <w:rsid w:val="00810FCE"/>
    <w:rsid w:val="0081477B"/>
    <w:rsid w:val="00815369"/>
    <w:rsid w:val="0082774B"/>
    <w:rsid w:val="00846EF3"/>
    <w:rsid w:val="0085213D"/>
    <w:rsid w:val="00853E5F"/>
    <w:rsid w:val="008540EE"/>
    <w:rsid w:val="00860980"/>
    <w:rsid w:val="00867977"/>
    <w:rsid w:val="00876724"/>
    <w:rsid w:val="008B4500"/>
    <w:rsid w:val="008C727F"/>
    <w:rsid w:val="008D18A2"/>
    <w:rsid w:val="008D30D1"/>
    <w:rsid w:val="008D3F4E"/>
    <w:rsid w:val="008D5419"/>
    <w:rsid w:val="008E1798"/>
    <w:rsid w:val="008E52AF"/>
    <w:rsid w:val="008E6F46"/>
    <w:rsid w:val="008F0863"/>
    <w:rsid w:val="008F6850"/>
    <w:rsid w:val="009138FC"/>
    <w:rsid w:val="00920029"/>
    <w:rsid w:val="00920EFE"/>
    <w:rsid w:val="00933AC2"/>
    <w:rsid w:val="009651BE"/>
    <w:rsid w:val="00975F07"/>
    <w:rsid w:val="00981A0F"/>
    <w:rsid w:val="009C6D00"/>
    <w:rsid w:val="009D278E"/>
    <w:rsid w:val="009F20B8"/>
    <w:rsid w:val="00A01CC2"/>
    <w:rsid w:val="00A03130"/>
    <w:rsid w:val="00A27F7C"/>
    <w:rsid w:val="00A3463B"/>
    <w:rsid w:val="00A47880"/>
    <w:rsid w:val="00A52F21"/>
    <w:rsid w:val="00A60430"/>
    <w:rsid w:val="00A631A1"/>
    <w:rsid w:val="00A701AA"/>
    <w:rsid w:val="00A72E9C"/>
    <w:rsid w:val="00A74BC0"/>
    <w:rsid w:val="00A74EA8"/>
    <w:rsid w:val="00A7527B"/>
    <w:rsid w:val="00A833C4"/>
    <w:rsid w:val="00A84C35"/>
    <w:rsid w:val="00A91F90"/>
    <w:rsid w:val="00AA17BE"/>
    <w:rsid w:val="00AA37B8"/>
    <w:rsid w:val="00AA6453"/>
    <w:rsid w:val="00AA7830"/>
    <w:rsid w:val="00AB088A"/>
    <w:rsid w:val="00AC1B21"/>
    <w:rsid w:val="00AD3B13"/>
    <w:rsid w:val="00AF086F"/>
    <w:rsid w:val="00B416CE"/>
    <w:rsid w:val="00B44232"/>
    <w:rsid w:val="00B476DE"/>
    <w:rsid w:val="00B5319D"/>
    <w:rsid w:val="00B6681E"/>
    <w:rsid w:val="00B82610"/>
    <w:rsid w:val="00B836D4"/>
    <w:rsid w:val="00B839AF"/>
    <w:rsid w:val="00B878E2"/>
    <w:rsid w:val="00B9498B"/>
    <w:rsid w:val="00BA1200"/>
    <w:rsid w:val="00BA2A4C"/>
    <w:rsid w:val="00BB6A3F"/>
    <w:rsid w:val="00BC1CC1"/>
    <w:rsid w:val="00BD39FD"/>
    <w:rsid w:val="00BD513B"/>
    <w:rsid w:val="00BE3BFD"/>
    <w:rsid w:val="00BE590A"/>
    <w:rsid w:val="00BE66C2"/>
    <w:rsid w:val="00BE7E88"/>
    <w:rsid w:val="00BF1D3C"/>
    <w:rsid w:val="00C06CD0"/>
    <w:rsid w:val="00C154B7"/>
    <w:rsid w:val="00C16128"/>
    <w:rsid w:val="00C20E7E"/>
    <w:rsid w:val="00C2280C"/>
    <w:rsid w:val="00C2488D"/>
    <w:rsid w:val="00C40093"/>
    <w:rsid w:val="00C472C3"/>
    <w:rsid w:val="00C50B8A"/>
    <w:rsid w:val="00C51ADF"/>
    <w:rsid w:val="00C52196"/>
    <w:rsid w:val="00C6399E"/>
    <w:rsid w:val="00C73A7D"/>
    <w:rsid w:val="00C76BDD"/>
    <w:rsid w:val="00C82F7E"/>
    <w:rsid w:val="00C86D55"/>
    <w:rsid w:val="00C952BC"/>
    <w:rsid w:val="00CB24CC"/>
    <w:rsid w:val="00CC2660"/>
    <w:rsid w:val="00CC5E51"/>
    <w:rsid w:val="00CD71F6"/>
    <w:rsid w:val="00CD76E2"/>
    <w:rsid w:val="00CE331C"/>
    <w:rsid w:val="00CE3471"/>
    <w:rsid w:val="00CF3541"/>
    <w:rsid w:val="00CF3DC7"/>
    <w:rsid w:val="00CF5EFB"/>
    <w:rsid w:val="00CF7091"/>
    <w:rsid w:val="00CF77BA"/>
    <w:rsid w:val="00D00260"/>
    <w:rsid w:val="00D00966"/>
    <w:rsid w:val="00D0498E"/>
    <w:rsid w:val="00D26F27"/>
    <w:rsid w:val="00D33224"/>
    <w:rsid w:val="00D42518"/>
    <w:rsid w:val="00D435F1"/>
    <w:rsid w:val="00D45257"/>
    <w:rsid w:val="00D5793C"/>
    <w:rsid w:val="00D62998"/>
    <w:rsid w:val="00D63712"/>
    <w:rsid w:val="00D71BF6"/>
    <w:rsid w:val="00D73027"/>
    <w:rsid w:val="00D8062C"/>
    <w:rsid w:val="00D8181C"/>
    <w:rsid w:val="00D931A5"/>
    <w:rsid w:val="00D9498A"/>
    <w:rsid w:val="00D95166"/>
    <w:rsid w:val="00DB04F2"/>
    <w:rsid w:val="00DE7ED4"/>
    <w:rsid w:val="00DF2EBA"/>
    <w:rsid w:val="00DF56FF"/>
    <w:rsid w:val="00E05B84"/>
    <w:rsid w:val="00E3107D"/>
    <w:rsid w:val="00E33C73"/>
    <w:rsid w:val="00E3440F"/>
    <w:rsid w:val="00E35246"/>
    <w:rsid w:val="00E36EC0"/>
    <w:rsid w:val="00E5563D"/>
    <w:rsid w:val="00E56099"/>
    <w:rsid w:val="00E657E7"/>
    <w:rsid w:val="00E73F93"/>
    <w:rsid w:val="00E82CB0"/>
    <w:rsid w:val="00E82EE2"/>
    <w:rsid w:val="00E8370B"/>
    <w:rsid w:val="00EA4AA6"/>
    <w:rsid w:val="00EA5BE2"/>
    <w:rsid w:val="00EB7FCB"/>
    <w:rsid w:val="00EE6725"/>
    <w:rsid w:val="00EF3E00"/>
    <w:rsid w:val="00EF7936"/>
    <w:rsid w:val="00F01699"/>
    <w:rsid w:val="00F12267"/>
    <w:rsid w:val="00F233D7"/>
    <w:rsid w:val="00F32389"/>
    <w:rsid w:val="00F43151"/>
    <w:rsid w:val="00F5541A"/>
    <w:rsid w:val="00F60B07"/>
    <w:rsid w:val="00F638A3"/>
    <w:rsid w:val="00F73A50"/>
    <w:rsid w:val="00FA3DA9"/>
    <w:rsid w:val="00FA4655"/>
    <w:rsid w:val="00FC4473"/>
    <w:rsid w:val="00FE2F55"/>
    <w:rsid w:val="00FF20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5DF76"/>
  <w15:chartTrackingRefBased/>
  <w15:docId w15:val="{65CFBB80-9343-4708-8B89-F8EEEC04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qFormat="1"/>
    <w:lsdException w:name="List Number" w:semiHidden="1" w:unhideWhenUsed="1"/>
    <w:lsdException w:name="List 2"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_HC,Text,Body"/>
    <w:qFormat/>
    <w:rsid w:val="00F638A3"/>
    <w:pPr>
      <w:spacing w:before="120" w:after="120" w:line="259" w:lineRule="auto"/>
    </w:pPr>
    <w:rPr>
      <w:rFonts w:ascii="Arial" w:eastAsiaTheme="minorEastAsia" w:hAnsi="Arial" w:cstheme="minorBidi"/>
      <w:sz w:val="22"/>
      <w:szCs w:val="22"/>
      <w:lang w:eastAsia="en-US"/>
    </w:rPr>
  </w:style>
  <w:style w:type="paragraph" w:styleId="Heading1">
    <w:name w:val="heading 1"/>
    <w:aliases w:val="Heading 1 HC"/>
    <w:basedOn w:val="Normal"/>
    <w:next w:val="Normal"/>
    <w:link w:val="Heading1Char"/>
    <w:uiPriority w:val="9"/>
    <w:qFormat/>
    <w:rsid w:val="00EA5BE2"/>
    <w:pPr>
      <w:keepNext/>
      <w:spacing w:before="240" w:after="60"/>
      <w:outlineLvl w:val="0"/>
    </w:pPr>
    <w:rPr>
      <w:b/>
      <w:kern w:val="28"/>
      <w:sz w:val="52"/>
    </w:rPr>
  </w:style>
  <w:style w:type="paragraph" w:styleId="Heading2">
    <w:name w:val="heading 2"/>
    <w:basedOn w:val="Normal"/>
    <w:next w:val="Normal"/>
    <w:link w:val="Heading2Char"/>
    <w:semiHidden/>
    <w:unhideWhenUsed/>
    <w:qFormat/>
    <w:rsid w:val="00F638A3"/>
    <w:pPr>
      <w:keepNext/>
      <w:keepLines/>
      <w:spacing w:before="160" w:after="80"/>
      <w:outlineLvl w:val="1"/>
    </w:pPr>
    <w:rPr>
      <w:rFonts w:asciiTheme="majorHAnsi" w:eastAsiaTheme="majorEastAsia" w:hAnsiTheme="majorHAnsi" w:cstheme="majorBidi"/>
      <w:color w:val="2A2221" w:themeColor="accent1" w:themeShade="BF"/>
      <w:sz w:val="32"/>
      <w:szCs w:val="32"/>
    </w:rPr>
  </w:style>
  <w:style w:type="paragraph" w:styleId="Heading3">
    <w:name w:val="heading 3"/>
    <w:basedOn w:val="Normal"/>
    <w:next w:val="Normal"/>
    <w:link w:val="Heading3Char"/>
    <w:unhideWhenUsed/>
    <w:qFormat/>
    <w:rsid w:val="006C1B85"/>
    <w:pPr>
      <w:keepNext/>
      <w:keepLines/>
      <w:spacing w:before="200"/>
      <w:outlineLvl w:val="2"/>
    </w:pPr>
    <w:rPr>
      <w:rFonts w:asciiTheme="majorHAnsi" w:eastAsiaTheme="majorEastAsia" w:hAnsiTheme="majorHAnsi" w:cstheme="majorBidi"/>
      <w:b/>
      <w:bCs/>
      <w:color w:val="392E2C" w:themeColor="accent1"/>
    </w:rPr>
  </w:style>
  <w:style w:type="paragraph" w:styleId="Heading4">
    <w:name w:val="heading 4"/>
    <w:basedOn w:val="Normal"/>
    <w:next w:val="Normal"/>
    <w:link w:val="Heading4Char"/>
    <w:semiHidden/>
    <w:unhideWhenUsed/>
    <w:qFormat/>
    <w:rsid w:val="00F638A3"/>
    <w:pPr>
      <w:keepNext/>
      <w:keepLines/>
      <w:spacing w:before="80" w:after="40"/>
      <w:outlineLvl w:val="3"/>
    </w:pPr>
    <w:rPr>
      <w:rFonts w:asciiTheme="minorHAnsi" w:eastAsiaTheme="majorEastAsia" w:hAnsiTheme="minorHAnsi" w:cstheme="majorBidi"/>
      <w:i/>
      <w:iCs/>
      <w:color w:val="2A2221" w:themeColor="accent1" w:themeShade="BF"/>
    </w:rPr>
  </w:style>
  <w:style w:type="paragraph" w:styleId="Heading5">
    <w:name w:val="heading 5"/>
    <w:basedOn w:val="Normal"/>
    <w:next w:val="Normal"/>
    <w:link w:val="Heading5Char"/>
    <w:semiHidden/>
    <w:unhideWhenUsed/>
    <w:qFormat/>
    <w:rsid w:val="00F638A3"/>
    <w:pPr>
      <w:keepNext/>
      <w:keepLines/>
      <w:spacing w:before="80" w:after="40"/>
      <w:outlineLvl w:val="4"/>
    </w:pPr>
    <w:rPr>
      <w:rFonts w:asciiTheme="minorHAnsi" w:eastAsiaTheme="majorEastAsia" w:hAnsiTheme="minorHAnsi" w:cstheme="majorBidi"/>
      <w:color w:val="2A2221" w:themeColor="accent1" w:themeShade="BF"/>
    </w:rPr>
  </w:style>
  <w:style w:type="paragraph" w:styleId="Heading6">
    <w:name w:val="heading 6"/>
    <w:basedOn w:val="Normal"/>
    <w:next w:val="Normal"/>
    <w:link w:val="Heading6Char"/>
    <w:semiHidden/>
    <w:unhideWhenUsed/>
    <w:qFormat/>
    <w:rsid w:val="00F638A3"/>
    <w:pPr>
      <w:keepNext/>
      <w:keepLines/>
      <w:spacing w:before="40"/>
      <w:outlineLvl w:val="5"/>
    </w:pPr>
    <w:rPr>
      <w:rFonts w:asciiTheme="minorHAnsi" w:eastAsiaTheme="majorEastAsia" w:hAnsiTheme="minorHAnsi" w:cstheme="majorBidi"/>
      <w:i/>
      <w:iCs/>
      <w:color w:val="896F6A" w:themeColor="text1" w:themeTint="A6"/>
    </w:rPr>
  </w:style>
  <w:style w:type="paragraph" w:styleId="Heading7">
    <w:name w:val="heading 7"/>
    <w:basedOn w:val="Normal"/>
    <w:next w:val="Normal"/>
    <w:link w:val="Heading7Char"/>
    <w:unhideWhenUsed/>
    <w:qFormat/>
    <w:rsid w:val="006C1B85"/>
    <w:pPr>
      <w:keepNext/>
      <w:keepLines/>
      <w:spacing w:before="200"/>
      <w:outlineLvl w:val="6"/>
    </w:pPr>
    <w:rPr>
      <w:rFonts w:asciiTheme="majorHAnsi" w:eastAsiaTheme="majorEastAsia" w:hAnsiTheme="majorHAnsi" w:cstheme="majorBidi"/>
      <w:i/>
      <w:iCs/>
      <w:color w:val="725C58" w:themeColor="text1" w:themeTint="BF"/>
    </w:rPr>
  </w:style>
  <w:style w:type="paragraph" w:styleId="Heading8">
    <w:name w:val="heading 8"/>
    <w:basedOn w:val="Normal"/>
    <w:next w:val="Normal"/>
    <w:link w:val="Heading8Char"/>
    <w:semiHidden/>
    <w:unhideWhenUsed/>
    <w:qFormat/>
    <w:rsid w:val="00F638A3"/>
    <w:pPr>
      <w:keepNext/>
      <w:keepLines/>
      <w:outlineLvl w:val="7"/>
    </w:pPr>
    <w:rPr>
      <w:rFonts w:asciiTheme="minorHAnsi" w:eastAsiaTheme="majorEastAsia" w:hAnsiTheme="minorHAnsi" w:cstheme="majorBidi"/>
      <w:i/>
      <w:iCs/>
      <w:color w:val="5C4A47" w:themeColor="text1" w:themeTint="D8"/>
    </w:rPr>
  </w:style>
  <w:style w:type="paragraph" w:styleId="Heading9">
    <w:name w:val="heading 9"/>
    <w:basedOn w:val="Normal"/>
    <w:next w:val="Normal"/>
    <w:link w:val="Heading9Char"/>
    <w:semiHidden/>
    <w:unhideWhenUsed/>
    <w:qFormat/>
    <w:rsid w:val="00F638A3"/>
    <w:pPr>
      <w:keepNext/>
      <w:keepLines/>
      <w:outlineLvl w:val="8"/>
    </w:pPr>
    <w:rPr>
      <w:rFonts w:asciiTheme="minorHAnsi" w:eastAsiaTheme="majorEastAsia" w:hAnsiTheme="minorHAnsi" w:cstheme="majorBidi"/>
      <w:color w:val="5C4A4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nhideWhenUsed/>
    <w:rsid w:val="00EA5BE2"/>
    <w:pPr>
      <w:ind w:left="220"/>
    </w:pPr>
  </w:style>
  <w:style w:type="paragraph" w:styleId="TOC1">
    <w:name w:val="toc 1"/>
    <w:basedOn w:val="Normal"/>
    <w:next w:val="Normal"/>
    <w:autoRedefine/>
    <w:uiPriority w:val="39"/>
    <w:unhideWhenUsed/>
    <w:rsid w:val="00EA5BE2"/>
    <w:pPr>
      <w:spacing w:after="100"/>
    </w:pPr>
  </w:style>
  <w:style w:type="paragraph" w:styleId="BalloonText">
    <w:name w:val="Balloon Text"/>
    <w:basedOn w:val="Normal"/>
    <w:link w:val="BalloonTextChar"/>
    <w:semiHidden/>
    <w:unhideWhenUsed/>
    <w:rsid w:val="00410AAF"/>
    <w:rPr>
      <w:rFonts w:ascii="Lucida Grande" w:hAnsi="Lucida Grande" w:cs="Lucida Grande"/>
      <w:sz w:val="18"/>
      <w:szCs w:val="18"/>
    </w:rPr>
  </w:style>
  <w:style w:type="character" w:customStyle="1" w:styleId="BalloonTextChar">
    <w:name w:val="Balloon Text Char"/>
    <w:basedOn w:val="DefaultParagraphFont"/>
    <w:link w:val="BalloonText"/>
    <w:semiHidden/>
    <w:rsid w:val="00410AAF"/>
    <w:rPr>
      <w:rFonts w:ascii="Lucida Grande" w:hAnsi="Lucida Grande" w:cs="Lucida Grande"/>
      <w:sz w:val="18"/>
      <w:szCs w:val="18"/>
    </w:rPr>
  </w:style>
  <w:style w:type="paragraph" w:styleId="Header">
    <w:name w:val="header"/>
    <w:basedOn w:val="Normal"/>
    <w:link w:val="HeaderChar"/>
    <w:pPr>
      <w:tabs>
        <w:tab w:val="center" w:pos="4153"/>
        <w:tab w:val="right" w:pos="8306"/>
      </w:tabs>
    </w:pPr>
  </w:style>
  <w:style w:type="paragraph" w:styleId="Footer">
    <w:name w:val="footer"/>
    <w:aliases w:val="Footer_HC"/>
    <w:basedOn w:val="Normal"/>
    <w:link w:val="FooterChar"/>
    <w:autoRedefine/>
    <w:qFormat/>
    <w:pPr>
      <w:tabs>
        <w:tab w:val="center" w:pos="4153"/>
        <w:tab w:val="right" w:pos="8306"/>
      </w:tabs>
    </w:pPr>
  </w:style>
  <w:style w:type="character" w:customStyle="1" w:styleId="FooterChar">
    <w:name w:val="Footer Char"/>
    <w:aliases w:val="Footer_HC Char"/>
    <w:basedOn w:val="DefaultParagraphFont"/>
    <w:link w:val="Footer"/>
    <w:uiPriority w:val="99"/>
    <w:rsid w:val="007D5C0C"/>
    <w:rPr>
      <w:rFonts w:ascii="Arial" w:hAnsi="Arial" w:cs="Arial"/>
      <w:sz w:val="24"/>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10pt">
    <w:name w:val="Footer10pt"/>
    <w:basedOn w:val="Normal"/>
    <w:link w:val="Footer10ptChar"/>
    <w:rsid w:val="005452DA"/>
    <w:pPr>
      <w:jc w:val="center"/>
    </w:pPr>
    <w:rPr>
      <w:sz w:val="20"/>
    </w:rPr>
  </w:style>
  <w:style w:type="character" w:customStyle="1" w:styleId="Footer10ptChar">
    <w:name w:val="Footer10pt Char"/>
    <w:basedOn w:val="DefaultParagraphFont"/>
    <w:link w:val="Footer10pt"/>
    <w:rsid w:val="005452DA"/>
    <w:rPr>
      <w:rFonts w:ascii="Arial" w:hAnsi="Arial" w:cs="Arial"/>
      <w:sz w:val="24"/>
    </w:rPr>
  </w:style>
  <w:style w:type="paragraph" w:styleId="Revision">
    <w:name w:val="Revision"/>
    <w:hidden/>
    <w:uiPriority w:val="99"/>
    <w:semiHidden/>
    <w:rsid w:val="00AD3B13"/>
    <w:rPr>
      <w:rFonts w:ascii="Arial" w:hAnsi="Arial" w:cs="Arial"/>
      <w:sz w:val="24"/>
    </w:rPr>
  </w:style>
  <w:style w:type="paragraph" w:customStyle="1" w:styleId="Heading">
    <w:name w:val="Heading"/>
    <w:basedOn w:val="Normal"/>
    <w:next w:val="Normal"/>
    <w:autoRedefine/>
    <w:qFormat/>
    <w:rsid w:val="00F638A3"/>
    <w:pPr>
      <w:jc w:val="center"/>
    </w:pPr>
    <w:rPr>
      <w:b/>
      <w:bCs/>
      <w:sz w:val="32"/>
      <w:szCs w:val="32"/>
    </w:rPr>
  </w:style>
  <w:style w:type="paragraph" w:customStyle="1" w:styleId="ParagraphHeadingHC">
    <w:name w:val="Paragraph Heading HC"/>
    <w:basedOn w:val="Normal"/>
    <w:autoRedefine/>
    <w:qFormat/>
    <w:rsid w:val="001D2CD3"/>
    <w:pPr>
      <w:spacing w:before="240"/>
    </w:pPr>
    <w:rPr>
      <w:b/>
    </w:rPr>
  </w:style>
  <w:style w:type="paragraph" w:customStyle="1" w:styleId="BulletHC">
    <w:name w:val="Bullet HC"/>
    <w:basedOn w:val="Normal"/>
    <w:next w:val="ListBullet"/>
    <w:qFormat/>
    <w:rsid w:val="006C1B85"/>
    <w:pPr>
      <w:numPr>
        <w:numId w:val="12"/>
      </w:numPr>
    </w:pPr>
  </w:style>
  <w:style w:type="paragraph" w:styleId="List2">
    <w:name w:val="List 2"/>
    <w:aliases w:val="List 2 HC"/>
    <w:basedOn w:val="Normal"/>
    <w:next w:val="ListBullet"/>
    <w:autoRedefine/>
    <w:qFormat/>
    <w:rsid w:val="006C1B85"/>
    <w:pPr>
      <w:numPr>
        <w:numId w:val="13"/>
      </w:numPr>
      <w:ind w:left="1134" w:hanging="397"/>
      <w:contextualSpacing/>
    </w:pPr>
  </w:style>
  <w:style w:type="paragraph" w:styleId="ListBullet">
    <w:name w:val="List Bullet"/>
    <w:aliases w:val="List Bullet HC"/>
    <w:basedOn w:val="Normal"/>
    <w:autoRedefine/>
    <w:uiPriority w:val="99"/>
    <w:unhideWhenUsed/>
    <w:qFormat/>
    <w:rsid w:val="006C1B85"/>
    <w:pPr>
      <w:numPr>
        <w:numId w:val="9"/>
      </w:numPr>
      <w:contextualSpacing/>
    </w:pPr>
  </w:style>
  <w:style w:type="paragraph" w:styleId="HTMLAddress">
    <w:name w:val="HTML Address"/>
    <w:aliases w:val="HTML Address HC"/>
    <w:basedOn w:val="Normal"/>
    <w:link w:val="HTMLAddressChar"/>
    <w:autoRedefine/>
    <w:unhideWhenUsed/>
    <w:qFormat/>
    <w:rsid w:val="0022356A"/>
    <w:rPr>
      <w:color w:val="0000FF"/>
      <w:u w:val="single"/>
    </w:rPr>
  </w:style>
  <w:style w:type="character" w:customStyle="1" w:styleId="HTMLAddressChar">
    <w:name w:val="HTML Address Char"/>
    <w:aliases w:val="HTML Address HC Char"/>
    <w:basedOn w:val="DefaultParagraphFont"/>
    <w:link w:val="HTMLAddress"/>
    <w:rsid w:val="0022356A"/>
    <w:rPr>
      <w:rFonts w:ascii="Arial" w:hAnsi="Arial" w:cs="Arial"/>
      <w:color w:val="0000FF"/>
      <w:sz w:val="22"/>
      <w:szCs w:val="22"/>
      <w:u w:val="single"/>
    </w:rPr>
  </w:style>
  <w:style w:type="character" w:styleId="HTMLCode">
    <w:name w:val="HTML Code"/>
    <w:basedOn w:val="DefaultParagraphFont"/>
    <w:unhideWhenUsed/>
    <w:rsid w:val="006C1B85"/>
    <w:rPr>
      <w:rFonts w:ascii="Courier" w:hAnsi="Courier"/>
      <w:sz w:val="20"/>
      <w:szCs w:val="20"/>
    </w:rPr>
  </w:style>
  <w:style w:type="character" w:styleId="HTMLDefinition">
    <w:name w:val="HTML Definition"/>
    <w:basedOn w:val="DefaultParagraphFont"/>
    <w:unhideWhenUsed/>
    <w:rsid w:val="006C1B85"/>
    <w:rPr>
      <w:i/>
      <w:iCs/>
    </w:rPr>
  </w:style>
  <w:style w:type="character" w:styleId="HTMLKeyboard">
    <w:name w:val="HTML Keyboard"/>
    <w:basedOn w:val="DefaultParagraphFont"/>
    <w:unhideWhenUsed/>
    <w:rsid w:val="006C1B85"/>
    <w:rPr>
      <w:rFonts w:ascii="Courier" w:hAnsi="Courier"/>
      <w:sz w:val="20"/>
      <w:szCs w:val="20"/>
    </w:rPr>
  </w:style>
  <w:style w:type="paragraph" w:styleId="HTMLPreformatted">
    <w:name w:val="HTML Preformatted"/>
    <w:basedOn w:val="Normal"/>
    <w:link w:val="HTMLPreformattedChar"/>
    <w:unhideWhenUsed/>
    <w:rsid w:val="006C1B85"/>
    <w:rPr>
      <w:rFonts w:ascii="Courier" w:hAnsi="Courier"/>
      <w:sz w:val="20"/>
    </w:rPr>
  </w:style>
  <w:style w:type="character" w:customStyle="1" w:styleId="HTMLPreformattedChar">
    <w:name w:val="HTML Preformatted Char"/>
    <w:basedOn w:val="DefaultParagraphFont"/>
    <w:link w:val="HTMLPreformatted"/>
    <w:rsid w:val="006C1B85"/>
    <w:rPr>
      <w:rFonts w:ascii="Courier" w:hAnsi="Courier" w:cs="Arial"/>
    </w:rPr>
  </w:style>
  <w:style w:type="character" w:styleId="HTMLSample">
    <w:name w:val="HTML Sample"/>
    <w:basedOn w:val="DefaultParagraphFont"/>
    <w:unhideWhenUsed/>
    <w:rsid w:val="006C1B85"/>
    <w:rPr>
      <w:rFonts w:ascii="Courier" w:hAnsi="Courier"/>
      <w:sz w:val="24"/>
      <w:szCs w:val="24"/>
    </w:rPr>
  </w:style>
  <w:style w:type="character" w:styleId="HTMLAcronym">
    <w:name w:val="HTML Acronym"/>
    <w:basedOn w:val="DefaultParagraphFont"/>
    <w:unhideWhenUsed/>
    <w:rsid w:val="006C1B85"/>
  </w:style>
  <w:style w:type="character" w:styleId="Hyperlink">
    <w:name w:val="Hyperlink"/>
    <w:basedOn w:val="DefaultParagraphFont"/>
    <w:uiPriority w:val="99"/>
    <w:unhideWhenUsed/>
    <w:rsid w:val="006C1B85"/>
    <w:rPr>
      <w:color w:val="0000FF" w:themeColor="hyperlink"/>
      <w:u w:val="single"/>
    </w:rPr>
  </w:style>
  <w:style w:type="character" w:customStyle="1" w:styleId="Heading7Char">
    <w:name w:val="Heading 7 Char"/>
    <w:basedOn w:val="DefaultParagraphFont"/>
    <w:link w:val="Heading7"/>
    <w:rsid w:val="006C1B85"/>
    <w:rPr>
      <w:rFonts w:asciiTheme="majorHAnsi" w:eastAsiaTheme="majorEastAsia" w:hAnsiTheme="majorHAnsi" w:cstheme="majorBidi"/>
      <w:i/>
      <w:iCs/>
      <w:color w:val="725C58" w:themeColor="text1" w:themeTint="BF"/>
      <w:sz w:val="22"/>
    </w:rPr>
  </w:style>
  <w:style w:type="character" w:customStyle="1" w:styleId="Heading3Char">
    <w:name w:val="Heading 3 Char"/>
    <w:basedOn w:val="DefaultParagraphFont"/>
    <w:link w:val="Heading3"/>
    <w:rsid w:val="006C1B85"/>
    <w:rPr>
      <w:rFonts w:asciiTheme="majorHAnsi" w:eastAsiaTheme="majorEastAsia" w:hAnsiTheme="majorHAnsi" w:cstheme="majorBidi"/>
      <w:b/>
      <w:bCs/>
      <w:color w:val="392E2C" w:themeColor="accent1"/>
      <w:sz w:val="22"/>
    </w:rPr>
  </w:style>
  <w:style w:type="paragraph" w:styleId="TOC3">
    <w:name w:val="toc 3"/>
    <w:basedOn w:val="Normal"/>
    <w:next w:val="Normal"/>
    <w:autoRedefine/>
    <w:unhideWhenUsed/>
    <w:rsid w:val="00EA5BE2"/>
    <w:pPr>
      <w:ind w:left="440"/>
    </w:pPr>
  </w:style>
  <w:style w:type="paragraph" w:styleId="TOC4">
    <w:name w:val="toc 4"/>
    <w:basedOn w:val="Normal"/>
    <w:next w:val="Normal"/>
    <w:autoRedefine/>
    <w:unhideWhenUsed/>
    <w:rsid w:val="00EA5BE2"/>
    <w:pPr>
      <w:ind w:left="660"/>
    </w:pPr>
  </w:style>
  <w:style w:type="paragraph" w:styleId="TOC5">
    <w:name w:val="toc 5"/>
    <w:basedOn w:val="Normal"/>
    <w:next w:val="Normal"/>
    <w:autoRedefine/>
    <w:unhideWhenUsed/>
    <w:rsid w:val="00EA5BE2"/>
    <w:pPr>
      <w:ind w:left="880"/>
    </w:pPr>
  </w:style>
  <w:style w:type="paragraph" w:styleId="TOC6">
    <w:name w:val="toc 6"/>
    <w:basedOn w:val="Normal"/>
    <w:next w:val="Normal"/>
    <w:autoRedefine/>
    <w:unhideWhenUsed/>
    <w:rsid w:val="00EA5BE2"/>
    <w:pPr>
      <w:ind w:left="1100"/>
    </w:pPr>
  </w:style>
  <w:style w:type="paragraph" w:styleId="TOC7">
    <w:name w:val="toc 7"/>
    <w:basedOn w:val="Normal"/>
    <w:next w:val="Normal"/>
    <w:autoRedefine/>
    <w:unhideWhenUsed/>
    <w:rsid w:val="00EA5BE2"/>
    <w:pPr>
      <w:ind w:left="1320"/>
    </w:pPr>
  </w:style>
  <w:style w:type="paragraph" w:styleId="TOC8">
    <w:name w:val="toc 8"/>
    <w:basedOn w:val="Normal"/>
    <w:next w:val="Normal"/>
    <w:autoRedefine/>
    <w:unhideWhenUsed/>
    <w:rsid w:val="00EA5BE2"/>
    <w:pPr>
      <w:ind w:left="1540"/>
    </w:pPr>
  </w:style>
  <w:style w:type="paragraph" w:styleId="TOC9">
    <w:name w:val="toc 9"/>
    <w:basedOn w:val="Normal"/>
    <w:next w:val="Normal"/>
    <w:autoRedefine/>
    <w:unhideWhenUsed/>
    <w:rsid w:val="00EA5BE2"/>
    <w:pPr>
      <w:ind w:left="1760"/>
    </w:pPr>
  </w:style>
  <w:style w:type="paragraph" w:customStyle="1" w:styleId="Heading2HC">
    <w:name w:val="Heading 2 HC"/>
    <w:basedOn w:val="Heading1"/>
    <w:next w:val="Normal"/>
    <w:autoRedefine/>
    <w:qFormat/>
    <w:rsid w:val="00490F4A"/>
    <w:pPr>
      <w:shd w:val="clear" w:color="auto" w:fill="FFCA38" w:themeFill="accent2"/>
    </w:pPr>
    <w:rPr>
      <w:sz w:val="28"/>
      <w:szCs w:val="14"/>
    </w:rPr>
  </w:style>
  <w:style w:type="paragraph" w:customStyle="1" w:styleId="Heading3HC">
    <w:name w:val="Heading 3 HC"/>
    <w:basedOn w:val="Heading2HC"/>
    <w:next w:val="Normal"/>
    <w:autoRedefine/>
    <w:qFormat/>
    <w:rsid w:val="00A60430"/>
    <w:rPr>
      <w:sz w:val="36"/>
    </w:rPr>
  </w:style>
  <w:style w:type="paragraph" w:customStyle="1" w:styleId="Heading4HC">
    <w:name w:val="Heading 4 HC"/>
    <w:basedOn w:val="Heading3HC"/>
    <w:next w:val="Normal"/>
    <w:autoRedefine/>
    <w:qFormat/>
    <w:rsid w:val="00DE7ED4"/>
    <w:rPr>
      <w:color w:val="A7226E" w:themeColor="text2"/>
      <w:sz w:val="28"/>
    </w:rPr>
  </w:style>
  <w:style w:type="character" w:customStyle="1" w:styleId="BoldNormalHC">
    <w:name w:val="Bold_Normal_HC"/>
    <w:uiPriority w:val="1"/>
    <w:qFormat/>
    <w:rsid w:val="00E35246"/>
    <w:rPr>
      <w:rFonts w:ascii="Arial" w:hAnsi="Arial"/>
      <w:b w:val="0"/>
      <w:bCs/>
      <w:i w:val="0"/>
      <w:iCs w:val="0"/>
      <w:sz w:val="22"/>
    </w:rPr>
  </w:style>
  <w:style w:type="character" w:customStyle="1" w:styleId="CharacterboldHC">
    <w:name w:val="Character_bold_HC"/>
    <w:basedOn w:val="DefaultParagraphFont"/>
    <w:uiPriority w:val="1"/>
    <w:qFormat/>
    <w:rsid w:val="00E35246"/>
    <w:rPr>
      <w:rFonts w:ascii="Arial" w:hAnsi="Arial"/>
      <w:b/>
      <w:bCs/>
      <w:i w:val="0"/>
      <w:iCs w:val="0"/>
    </w:rPr>
  </w:style>
  <w:style w:type="character" w:styleId="PlaceholderText">
    <w:name w:val="Placeholder Text"/>
    <w:basedOn w:val="DefaultParagraphFont"/>
    <w:uiPriority w:val="99"/>
    <w:semiHidden/>
    <w:rsid w:val="00853E5F"/>
    <w:rPr>
      <w:color w:val="808080"/>
    </w:rPr>
  </w:style>
  <w:style w:type="character" w:customStyle="1" w:styleId="Heading2Char">
    <w:name w:val="Heading 2 Char"/>
    <w:basedOn w:val="DefaultParagraphFont"/>
    <w:link w:val="Heading2"/>
    <w:semiHidden/>
    <w:rsid w:val="00F638A3"/>
    <w:rPr>
      <w:rFonts w:asciiTheme="majorHAnsi" w:eastAsiaTheme="majorEastAsia" w:hAnsiTheme="majorHAnsi" w:cstheme="majorBidi"/>
      <w:color w:val="2A2221" w:themeColor="accent1" w:themeShade="BF"/>
      <w:sz w:val="32"/>
      <w:szCs w:val="32"/>
    </w:rPr>
  </w:style>
  <w:style w:type="character" w:customStyle="1" w:styleId="Heading4Char">
    <w:name w:val="Heading 4 Char"/>
    <w:basedOn w:val="DefaultParagraphFont"/>
    <w:link w:val="Heading4"/>
    <w:semiHidden/>
    <w:rsid w:val="00F638A3"/>
    <w:rPr>
      <w:rFonts w:asciiTheme="minorHAnsi" w:eastAsiaTheme="majorEastAsia" w:hAnsiTheme="minorHAnsi" w:cstheme="majorBidi"/>
      <w:i/>
      <w:iCs/>
      <w:color w:val="2A2221" w:themeColor="accent1" w:themeShade="BF"/>
      <w:sz w:val="22"/>
    </w:rPr>
  </w:style>
  <w:style w:type="character" w:customStyle="1" w:styleId="Heading5Char">
    <w:name w:val="Heading 5 Char"/>
    <w:basedOn w:val="DefaultParagraphFont"/>
    <w:link w:val="Heading5"/>
    <w:semiHidden/>
    <w:rsid w:val="00F638A3"/>
    <w:rPr>
      <w:rFonts w:asciiTheme="minorHAnsi" w:eastAsiaTheme="majorEastAsia" w:hAnsiTheme="minorHAnsi" w:cstheme="majorBidi"/>
      <w:color w:val="2A2221" w:themeColor="accent1" w:themeShade="BF"/>
      <w:sz w:val="22"/>
    </w:rPr>
  </w:style>
  <w:style w:type="character" w:customStyle="1" w:styleId="Heading6Char">
    <w:name w:val="Heading 6 Char"/>
    <w:basedOn w:val="DefaultParagraphFont"/>
    <w:link w:val="Heading6"/>
    <w:semiHidden/>
    <w:rsid w:val="00F638A3"/>
    <w:rPr>
      <w:rFonts w:asciiTheme="minorHAnsi" w:eastAsiaTheme="majorEastAsia" w:hAnsiTheme="minorHAnsi" w:cstheme="majorBidi"/>
      <w:i/>
      <w:iCs/>
      <w:color w:val="896F6A" w:themeColor="text1" w:themeTint="A6"/>
      <w:sz w:val="22"/>
    </w:rPr>
  </w:style>
  <w:style w:type="character" w:customStyle="1" w:styleId="Heading8Char">
    <w:name w:val="Heading 8 Char"/>
    <w:basedOn w:val="DefaultParagraphFont"/>
    <w:link w:val="Heading8"/>
    <w:semiHidden/>
    <w:rsid w:val="00F638A3"/>
    <w:rPr>
      <w:rFonts w:asciiTheme="minorHAnsi" w:eastAsiaTheme="majorEastAsia" w:hAnsiTheme="minorHAnsi" w:cstheme="majorBidi"/>
      <w:i/>
      <w:iCs/>
      <w:color w:val="5C4A47" w:themeColor="text1" w:themeTint="D8"/>
      <w:sz w:val="22"/>
    </w:rPr>
  </w:style>
  <w:style w:type="character" w:customStyle="1" w:styleId="Heading9Char">
    <w:name w:val="Heading 9 Char"/>
    <w:basedOn w:val="DefaultParagraphFont"/>
    <w:link w:val="Heading9"/>
    <w:semiHidden/>
    <w:rsid w:val="00F638A3"/>
    <w:rPr>
      <w:rFonts w:asciiTheme="minorHAnsi" w:eastAsiaTheme="majorEastAsia" w:hAnsiTheme="minorHAnsi" w:cstheme="majorBidi"/>
      <w:color w:val="5C4A47" w:themeColor="text1" w:themeTint="D8"/>
      <w:sz w:val="22"/>
    </w:rPr>
  </w:style>
  <w:style w:type="paragraph" w:styleId="Title">
    <w:name w:val="Title"/>
    <w:basedOn w:val="Normal"/>
    <w:next w:val="Normal"/>
    <w:link w:val="TitleChar"/>
    <w:qFormat/>
    <w:rsid w:val="00F638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38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638A3"/>
    <w:pPr>
      <w:numPr>
        <w:ilvl w:val="1"/>
      </w:numPr>
      <w:spacing w:after="160"/>
    </w:pPr>
    <w:rPr>
      <w:rFonts w:asciiTheme="minorHAnsi" w:eastAsiaTheme="majorEastAsia" w:hAnsiTheme="minorHAnsi" w:cstheme="majorBidi"/>
      <w:color w:val="896F6A" w:themeColor="text1" w:themeTint="A6"/>
      <w:spacing w:val="15"/>
      <w:sz w:val="28"/>
      <w:szCs w:val="28"/>
    </w:rPr>
  </w:style>
  <w:style w:type="character" w:customStyle="1" w:styleId="SubtitleChar">
    <w:name w:val="Subtitle Char"/>
    <w:basedOn w:val="DefaultParagraphFont"/>
    <w:link w:val="Subtitle"/>
    <w:rsid w:val="00F638A3"/>
    <w:rPr>
      <w:rFonts w:asciiTheme="minorHAnsi" w:eastAsiaTheme="majorEastAsia" w:hAnsiTheme="minorHAnsi" w:cstheme="majorBidi"/>
      <w:color w:val="896F6A" w:themeColor="text1" w:themeTint="A6"/>
      <w:spacing w:val="15"/>
      <w:sz w:val="28"/>
      <w:szCs w:val="28"/>
    </w:rPr>
  </w:style>
  <w:style w:type="paragraph" w:styleId="Quote">
    <w:name w:val="Quote"/>
    <w:basedOn w:val="Normal"/>
    <w:next w:val="Normal"/>
    <w:link w:val="QuoteChar"/>
    <w:uiPriority w:val="29"/>
    <w:qFormat/>
    <w:rsid w:val="00F638A3"/>
    <w:pPr>
      <w:spacing w:before="160" w:after="160"/>
      <w:jc w:val="center"/>
    </w:pPr>
    <w:rPr>
      <w:i/>
      <w:iCs/>
      <w:color w:val="725C58" w:themeColor="text1" w:themeTint="BF"/>
    </w:rPr>
  </w:style>
  <w:style w:type="character" w:customStyle="1" w:styleId="QuoteChar">
    <w:name w:val="Quote Char"/>
    <w:basedOn w:val="DefaultParagraphFont"/>
    <w:link w:val="Quote"/>
    <w:uiPriority w:val="29"/>
    <w:rsid w:val="00F638A3"/>
    <w:rPr>
      <w:rFonts w:ascii="Arial" w:hAnsi="Arial" w:cs="Arial"/>
      <w:i/>
      <w:iCs/>
      <w:color w:val="725C58" w:themeColor="text1" w:themeTint="BF"/>
      <w:sz w:val="22"/>
    </w:rPr>
  </w:style>
  <w:style w:type="paragraph" w:styleId="ListParagraph">
    <w:name w:val="List Paragraph"/>
    <w:basedOn w:val="Normal"/>
    <w:uiPriority w:val="34"/>
    <w:qFormat/>
    <w:rsid w:val="00F638A3"/>
    <w:pPr>
      <w:ind w:left="720"/>
      <w:contextualSpacing/>
    </w:pPr>
  </w:style>
  <w:style w:type="character" w:styleId="IntenseEmphasis">
    <w:name w:val="Intense Emphasis"/>
    <w:basedOn w:val="DefaultParagraphFont"/>
    <w:uiPriority w:val="21"/>
    <w:qFormat/>
    <w:rsid w:val="00F638A3"/>
    <w:rPr>
      <w:i/>
      <w:iCs/>
      <w:color w:val="2A2221" w:themeColor="accent1" w:themeShade="BF"/>
    </w:rPr>
  </w:style>
  <w:style w:type="paragraph" w:styleId="IntenseQuote">
    <w:name w:val="Intense Quote"/>
    <w:basedOn w:val="Normal"/>
    <w:next w:val="Normal"/>
    <w:link w:val="IntenseQuoteChar"/>
    <w:uiPriority w:val="30"/>
    <w:qFormat/>
    <w:rsid w:val="00F638A3"/>
    <w:pPr>
      <w:pBdr>
        <w:top w:val="single" w:sz="4" w:space="10" w:color="2A2221" w:themeColor="accent1" w:themeShade="BF"/>
        <w:bottom w:val="single" w:sz="4" w:space="10" w:color="2A2221" w:themeColor="accent1" w:themeShade="BF"/>
      </w:pBdr>
      <w:spacing w:before="360" w:after="360"/>
      <w:ind w:left="864" w:right="864"/>
      <w:jc w:val="center"/>
    </w:pPr>
    <w:rPr>
      <w:i/>
      <w:iCs/>
      <w:color w:val="2A2221" w:themeColor="accent1" w:themeShade="BF"/>
    </w:rPr>
  </w:style>
  <w:style w:type="character" w:customStyle="1" w:styleId="IntenseQuoteChar">
    <w:name w:val="Intense Quote Char"/>
    <w:basedOn w:val="DefaultParagraphFont"/>
    <w:link w:val="IntenseQuote"/>
    <w:uiPriority w:val="30"/>
    <w:rsid w:val="00F638A3"/>
    <w:rPr>
      <w:rFonts w:ascii="Arial" w:hAnsi="Arial" w:cs="Arial"/>
      <w:i/>
      <w:iCs/>
      <w:color w:val="2A2221" w:themeColor="accent1" w:themeShade="BF"/>
      <w:sz w:val="22"/>
    </w:rPr>
  </w:style>
  <w:style w:type="character" w:styleId="IntenseReference">
    <w:name w:val="Intense Reference"/>
    <w:basedOn w:val="DefaultParagraphFont"/>
    <w:uiPriority w:val="32"/>
    <w:qFormat/>
    <w:rsid w:val="00F638A3"/>
    <w:rPr>
      <w:b/>
      <w:bCs/>
      <w:smallCaps/>
      <w:color w:val="2A2221" w:themeColor="accent1" w:themeShade="BF"/>
      <w:spacing w:val="5"/>
    </w:rPr>
  </w:style>
  <w:style w:type="character" w:customStyle="1" w:styleId="HeaderChar">
    <w:name w:val="Header Char"/>
    <w:basedOn w:val="DefaultParagraphFont"/>
    <w:link w:val="Header"/>
    <w:rsid w:val="00F638A3"/>
    <w:rPr>
      <w:rFonts w:ascii="Arial" w:hAnsi="Arial" w:cs="Arial"/>
      <w:sz w:val="22"/>
    </w:rPr>
  </w:style>
  <w:style w:type="paragraph" w:styleId="NoSpacing">
    <w:name w:val="No Spacing"/>
    <w:aliases w:val="Subheading"/>
    <w:basedOn w:val="Heading2"/>
    <w:uiPriority w:val="1"/>
    <w:qFormat/>
    <w:rsid w:val="00F638A3"/>
    <w:pPr>
      <w:spacing w:before="120" w:after="120"/>
    </w:pPr>
    <w:rPr>
      <w:rFonts w:ascii="Arial" w:hAnsi="Arial"/>
      <w:b/>
      <w:color w:val="392E2C" w:themeColor="text1"/>
      <w:sz w:val="22"/>
    </w:rPr>
  </w:style>
  <w:style w:type="table" w:styleId="TableGrid">
    <w:name w:val="Table Grid"/>
    <w:basedOn w:val="TableNormal"/>
    <w:uiPriority w:val="39"/>
    <w:rsid w:val="00F638A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HC Char"/>
    <w:basedOn w:val="DefaultParagraphFont"/>
    <w:link w:val="Heading1"/>
    <w:uiPriority w:val="9"/>
    <w:rsid w:val="00F638A3"/>
    <w:rPr>
      <w:rFonts w:ascii="Arial" w:hAnsi="Arial" w:cs="Arial"/>
      <w:b/>
      <w:kern w:val="28"/>
      <w:sz w:val="52"/>
    </w:rPr>
  </w:style>
  <w:style w:type="paragraph" w:styleId="TOCHeading">
    <w:name w:val="TOC Heading"/>
    <w:basedOn w:val="Heading1"/>
    <w:next w:val="Normal"/>
    <w:uiPriority w:val="39"/>
    <w:unhideWhenUsed/>
    <w:qFormat/>
    <w:rsid w:val="00F638A3"/>
    <w:pPr>
      <w:keepLines/>
      <w:spacing w:after="120" w:line="360" w:lineRule="auto"/>
      <w:outlineLvl w:val="9"/>
    </w:pPr>
    <w:rPr>
      <w:rFonts w:eastAsiaTheme="majorEastAsia" w:cstheme="majorBidi"/>
      <w:kern w:val="0"/>
      <w:sz w:val="22"/>
      <w:szCs w:val="36"/>
    </w:rPr>
  </w:style>
  <w:style w:type="paragraph" w:customStyle="1" w:styleId="Bullets">
    <w:name w:val="Bullets"/>
    <w:basedOn w:val="ListBullet"/>
    <w:link w:val="BulletsChar"/>
    <w:qFormat/>
    <w:rsid w:val="00F638A3"/>
    <w:pPr>
      <w:numPr>
        <w:numId w:val="1"/>
      </w:numPr>
      <w:spacing w:line="276" w:lineRule="auto"/>
      <w:ind w:left="641" w:hanging="357"/>
    </w:pPr>
    <w:rPr>
      <w:bCs/>
      <w:noProof/>
    </w:rPr>
  </w:style>
  <w:style w:type="character" w:customStyle="1" w:styleId="BulletsChar">
    <w:name w:val="Bullets Char"/>
    <w:basedOn w:val="DefaultParagraphFont"/>
    <w:link w:val="Bullets"/>
    <w:rsid w:val="00F638A3"/>
    <w:rPr>
      <w:rFonts w:ascii="Arial" w:eastAsiaTheme="minorEastAsia" w:hAnsi="Arial" w:cstheme="minorBidi"/>
      <w:bCs/>
      <w:noProof/>
      <w:sz w:val="22"/>
      <w:szCs w:val="22"/>
      <w:lang w:eastAsia="en-US"/>
    </w:rPr>
  </w:style>
  <w:style w:type="paragraph" w:customStyle="1" w:styleId="NumberedBullets">
    <w:name w:val="Numbered Bullets"/>
    <w:basedOn w:val="Bullets"/>
    <w:link w:val="NumberedBulletsChar"/>
    <w:qFormat/>
    <w:rsid w:val="00F638A3"/>
    <w:pPr>
      <w:numPr>
        <w:numId w:val="14"/>
      </w:numPr>
    </w:pPr>
  </w:style>
  <w:style w:type="paragraph" w:customStyle="1" w:styleId="TableText">
    <w:name w:val="Table Text"/>
    <w:basedOn w:val="Normal"/>
    <w:link w:val="TableTextChar"/>
    <w:qFormat/>
    <w:rsid w:val="00F638A3"/>
    <w:pPr>
      <w:spacing w:line="240" w:lineRule="auto"/>
    </w:pPr>
  </w:style>
  <w:style w:type="character" w:customStyle="1" w:styleId="NumberedBulletsChar">
    <w:name w:val="Numbered Bullets Char"/>
    <w:basedOn w:val="BulletsChar"/>
    <w:link w:val="NumberedBullets"/>
    <w:rsid w:val="00F638A3"/>
    <w:rPr>
      <w:rFonts w:ascii="Arial" w:eastAsiaTheme="minorEastAsia" w:hAnsi="Arial" w:cstheme="minorBidi"/>
      <w:bCs/>
      <w:noProof/>
      <w:sz w:val="22"/>
      <w:szCs w:val="22"/>
      <w:lang w:eastAsia="en-US"/>
    </w:rPr>
  </w:style>
  <w:style w:type="character" w:customStyle="1" w:styleId="TableTextChar">
    <w:name w:val="Table Text Char"/>
    <w:basedOn w:val="DefaultParagraphFont"/>
    <w:link w:val="TableText"/>
    <w:rsid w:val="00F638A3"/>
    <w:rPr>
      <w:rFonts w:ascii="Arial" w:eastAsiaTheme="minorEastAsia" w:hAnsi="Arial" w:cstheme="minorBidi"/>
      <w:sz w:val="22"/>
      <w:szCs w:val="22"/>
      <w:lang w:eastAsia="en-US"/>
    </w:rPr>
  </w:style>
  <w:style w:type="paragraph" w:customStyle="1" w:styleId="NewsletterHeadding">
    <w:name w:val="Newsletter Headding"/>
    <w:basedOn w:val="Heading1"/>
    <w:link w:val="NewsletterHeaddingChar"/>
    <w:qFormat/>
    <w:rsid w:val="00F638A3"/>
    <w:pPr>
      <w:keepLines/>
      <w:shd w:val="clear" w:color="auto" w:fill="EC2049" w:themeFill="accent4"/>
      <w:spacing w:after="240"/>
      <w:outlineLvl w:val="2"/>
    </w:pPr>
    <w:rPr>
      <w:rFonts w:eastAsiaTheme="majorEastAsia" w:cstheme="majorBidi"/>
      <w:sz w:val="22"/>
      <w:szCs w:val="36"/>
    </w:rPr>
  </w:style>
  <w:style w:type="paragraph" w:customStyle="1" w:styleId="NewsletterTitle">
    <w:name w:val="Newsletter Title"/>
    <w:basedOn w:val="Title"/>
    <w:link w:val="NewsletterTitleChar"/>
    <w:qFormat/>
    <w:rsid w:val="00F638A3"/>
    <w:pPr>
      <w:shd w:val="clear" w:color="auto" w:fill="EC2049" w:themeFill="accent4"/>
      <w:spacing w:before="360" w:after="360"/>
      <w:jc w:val="center"/>
      <w:outlineLvl w:val="2"/>
    </w:pPr>
    <w:rPr>
      <w:rFonts w:ascii="Arial" w:hAnsi="Arial"/>
      <w:b/>
      <w:spacing w:val="-15"/>
      <w:sz w:val="28"/>
      <w:szCs w:val="72"/>
    </w:rPr>
  </w:style>
  <w:style w:type="character" w:customStyle="1" w:styleId="NewsletterHeaddingChar">
    <w:name w:val="Newsletter Headding Char"/>
    <w:basedOn w:val="Heading1Char"/>
    <w:link w:val="NewsletterHeadding"/>
    <w:rsid w:val="00F638A3"/>
    <w:rPr>
      <w:rFonts w:ascii="Arial" w:eastAsiaTheme="majorEastAsia" w:hAnsi="Arial" w:cstheme="majorBidi"/>
      <w:b/>
      <w:kern w:val="28"/>
      <w:sz w:val="22"/>
      <w:szCs w:val="36"/>
      <w:shd w:val="clear" w:color="auto" w:fill="EC2049" w:themeFill="accent4"/>
      <w:lang w:eastAsia="en-US"/>
    </w:rPr>
  </w:style>
  <w:style w:type="character" w:customStyle="1" w:styleId="NewsletterTitleChar">
    <w:name w:val="Newsletter Title Char"/>
    <w:basedOn w:val="TitleChar"/>
    <w:link w:val="NewsletterTitle"/>
    <w:rsid w:val="00F638A3"/>
    <w:rPr>
      <w:rFonts w:ascii="Arial" w:eastAsiaTheme="majorEastAsia" w:hAnsi="Arial" w:cstheme="majorBidi"/>
      <w:b/>
      <w:spacing w:val="-15"/>
      <w:kern w:val="28"/>
      <w:sz w:val="28"/>
      <w:szCs w:val="72"/>
      <w:shd w:val="clear" w:color="auto" w:fill="EC2049" w:themeFill="accent4"/>
      <w:lang w:eastAsia="en-US"/>
    </w:rPr>
  </w:style>
  <w:style w:type="paragraph" w:customStyle="1" w:styleId="TableBulles">
    <w:name w:val="Table Bulles"/>
    <w:basedOn w:val="Bullets"/>
    <w:link w:val="TableBullesChar"/>
    <w:qFormat/>
    <w:rsid w:val="00F638A3"/>
    <w:pPr>
      <w:ind w:left="357"/>
    </w:pPr>
  </w:style>
  <w:style w:type="character" w:customStyle="1" w:styleId="TableBullesChar">
    <w:name w:val="Table Bulles Char"/>
    <w:basedOn w:val="BulletsChar"/>
    <w:link w:val="TableBulles"/>
    <w:rsid w:val="00F638A3"/>
    <w:rPr>
      <w:rFonts w:ascii="Arial" w:eastAsiaTheme="minorEastAsia" w:hAnsi="Arial" w:cstheme="minorBidi"/>
      <w:bCs/>
      <w:noProof/>
      <w:sz w:val="22"/>
      <w:szCs w:val="22"/>
      <w:lang w:eastAsia="en-US"/>
    </w:rPr>
  </w:style>
  <w:style w:type="character" w:styleId="UnresolvedMention">
    <w:name w:val="Unresolved Mention"/>
    <w:basedOn w:val="DefaultParagraphFont"/>
    <w:uiPriority w:val="99"/>
    <w:semiHidden/>
    <w:unhideWhenUsed/>
    <w:rsid w:val="00FA3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hse.gov.uk/pubns/indg36.pdf"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yperlink" Target="http://hcintranet.herefordshire.gov.uk/hs/Document%20Store/Portable%20electrical%20equipment%20user%20visual%20inspections.docx" TargetMode="Externa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87A0F8-B11D-40C4-AB41-F3AAEDD95988}"/>
      </w:docPartPr>
      <w:docPartBody>
        <w:p w:rsidR="00D142DA" w:rsidRDefault="00D142DA">
          <w:r w:rsidRPr="00DA4B0D">
            <w:rPr>
              <w:rStyle w:val="PlaceholderText"/>
            </w:rPr>
            <w:t>Click or tap here to enter text.</w:t>
          </w:r>
        </w:p>
      </w:docPartBody>
    </w:docPart>
    <w:docPart>
      <w:docPartPr>
        <w:name w:val="6969E28526E44EE58BA68C2670238858"/>
        <w:category>
          <w:name w:val="General"/>
          <w:gallery w:val="placeholder"/>
        </w:category>
        <w:types>
          <w:type w:val="bbPlcHdr"/>
        </w:types>
        <w:behaviors>
          <w:behavior w:val="content"/>
        </w:behaviors>
        <w:guid w:val="{44F05994-476C-4E98-9C50-93174ED63310}"/>
      </w:docPartPr>
      <w:docPartBody>
        <w:p w:rsidR="00D142DA" w:rsidRDefault="00D142DA" w:rsidP="00D142DA">
          <w:pPr>
            <w:pStyle w:val="6969E28526E44EE58BA68C2670238858"/>
          </w:pPr>
          <w:r w:rsidRPr="00DA4B0D">
            <w:rPr>
              <w:rStyle w:val="PlaceholderText"/>
            </w:rPr>
            <w:t>Click or tap here to enter text.</w:t>
          </w:r>
        </w:p>
      </w:docPartBody>
    </w:docPart>
    <w:docPart>
      <w:docPartPr>
        <w:name w:val="DAEEB7487BA045809984D05EBFBBA4C0"/>
        <w:category>
          <w:name w:val="General"/>
          <w:gallery w:val="placeholder"/>
        </w:category>
        <w:types>
          <w:type w:val="bbPlcHdr"/>
        </w:types>
        <w:behaviors>
          <w:behavior w:val="content"/>
        </w:behaviors>
        <w:guid w:val="{A52C9345-4675-4F8D-A3C9-9826589D188D}"/>
      </w:docPartPr>
      <w:docPartBody>
        <w:p w:rsidR="00D142DA" w:rsidRDefault="00D142DA" w:rsidP="00D142DA">
          <w:pPr>
            <w:pStyle w:val="DAEEB7487BA045809984D05EBFBBA4C0"/>
          </w:pPr>
          <w:r w:rsidRPr="00DA4B0D">
            <w:rPr>
              <w:rStyle w:val="PlaceholderText"/>
            </w:rPr>
            <w:t>Click or tap here to enter text.</w:t>
          </w:r>
        </w:p>
      </w:docPartBody>
    </w:docPart>
    <w:docPart>
      <w:docPartPr>
        <w:name w:val="6AEBE2A78C02492A9256B08C525DEF36"/>
        <w:category>
          <w:name w:val="General"/>
          <w:gallery w:val="placeholder"/>
        </w:category>
        <w:types>
          <w:type w:val="bbPlcHdr"/>
        </w:types>
        <w:behaviors>
          <w:behavior w:val="content"/>
        </w:behaviors>
        <w:guid w:val="{A01B16B7-02DB-45C4-8B97-E0B2544CA8ED}"/>
      </w:docPartPr>
      <w:docPartBody>
        <w:p w:rsidR="005612C1" w:rsidRDefault="005612C1" w:rsidP="005612C1">
          <w:pPr>
            <w:pStyle w:val="6AEBE2A78C02492A9256B08C525DEF36"/>
          </w:pPr>
          <w:r w:rsidRPr="00DA4B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DA"/>
    <w:rsid w:val="00081384"/>
    <w:rsid w:val="005612C1"/>
    <w:rsid w:val="00A7527B"/>
    <w:rsid w:val="00A85EBA"/>
    <w:rsid w:val="00D142DA"/>
    <w:rsid w:val="00F73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2C1"/>
    <w:rPr>
      <w:color w:val="808080"/>
    </w:rPr>
  </w:style>
  <w:style w:type="paragraph" w:customStyle="1" w:styleId="6969E28526E44EE58BA68C2670238858">
    <w:name w:val="6969E28526E44EE58BA68C2670238858"/>
    <w:rsid w:val="00D142DA"/>
    <w:pPr>
      <w:spacing w:before="120" w:after="120" w:line="259" w:lineRule="auto"/>
    </w:pPr>
    <w:rPr>
      <w:rFonts w:ascii="Arial" w:hAnsi="Arial"/>
      <w:kern w:val="0"/>
      <w:sz w:val="22"/>
      <w:szCs w:val="22"/>
      <w:lang w:eastAsia="en-US"/>
      <w14:ligatures w14:val="none"/>
    </w:rPr>
  </w:style>
  <w:style w:type="paragraph" w:customStyle="1" w:styleId="DAEEB7487BA045809984D05EBFBBA4C0">
    <w:name w:val="DAEEB7487BA045809984D05EBFBBA4C0"/>
    <w:rsid w:val="00D142DA"/>
    <w:pPr>
      <w:spacing w:before="120" w:after="120" w:line="259" w:lineRule="auto"/>
    </w:pPr>
    <w:rPr>
      <w:rFonts w:ascii="Arial" w:hAnsi="Arial"/>
      <w:kern w:val="0"/>
      <w:sz w:val="22"/>
      <w:szCs w:val="22"/>
      <w:lang w:eastAsia="en-US"/>
      <w14:ligatures w14:val="none"/>
    </w:rPr>
  </w:style>
  <w:style w:type="paragraph" w:customStyle="1" w:styleId="6AEBE2A78C02492A9256B08C525DEF36">
    <w:name w:val="6AEBE2A78C02492A9256B08C525DEF36"/>
    <w:rsid w:val="005612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erefordshire">
  <a:themeElements>
    <a:clrScheme name="Custom 1">
      <a:dk1>
        <a:srgbClr val="392E2C"/>
      </a:dk1>
      <a:lt1>
        <a:sysClr val="window" lastClr="FFFFFF"/>
      </a:lt1>
      <a:dk2>
        <a:srgbClr val="A7226E"/>
      </a:dk2>
      <a:lt2>
        <a:srgbClr val="FFFFFF"/>
      </a:lt2>
      <a:accent1>
        <a:srgbClr val="392E2C"/>
      </a:accent1>
      <a:accent2>
        <a:srgbClr val="FFCA38"/>
      </a:accent2>
      <a:accent3>
        <a:srgbClr val="A7226E"/>
      </a:accent3>
      <a:accent4>
        <a:srgbClr val="EC2049"/>
      </a:accent4>
      <a:accent5>
        <a:srgbClr val="F26838"/>
      </a:accent5>
      <a:accent6>
        <a:srgbClr val="00B140"/>
      </a:accent6>
      <a:hlink>
        <a:srgbClr val="0000FF"/>
      </a:hlink>
      <a:folHlink>
        <a:srgbClr val="2F95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b458052-48cf-4613-af83-9df506ae481f">WJY5HXHPQ6FR-508408854-4</_dlc_DocId>
    <_dlc_DocIdUrl xmlns="cb458052-48cf-4613-af83-9df506ae481f">
      <Url>http://hcintranet.herefordshire.gov.uk/cs/_layouts/15/DocIdRedir.aspx?ID=WJY5HXHPQ6FR-508408854-4</Url>
      <Description>WJY5HXHPQ6FR-508408854-4</Description>
    </_dlc_DocIdUrl>
    <Template_x0020_name xmlns="D87CCC82-C056-4092-9ED9-09B330353CB9">A4 basic template</Template_x0020_name>
    <Document_x0020_type xmlns="D87CCC82-C056-4092-9ED9-09B330353CB9">Microsoft Word</Document_x0020_type>
    <URL xmlns="D87CCC82-C056-4092-9ED9-09B330353CB9">
      <Url>http://hcintranet.herefordshire.gov.uk/cs/Branding/A4%20basic%20template.dotx</Url>
      <Description>Download</Description>
    </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86BEC8C5696D34889BE0A99AA2C9309" ma:contentTypeVersion="1" ma:contentTypeDescription="Create a new document." ma:contentTypeScope="" ma:versionID="94ee2f3588f8a8d6782175473e3dbb01">
  <xsd:schema xmlns:xsd="http://www.w3.org/2001/XMLSchema" xmlns:xs="http://www.w3.org/2001/XMLSchema" xmlns:p="http://schemas.microsoft.com/office/2006/metadata/properties" xmlns:ns2="D87CCC82-C056-4092-9ED9-09B330353CB9" xmlns:ns3="58222f46-cdd5-49dc-9cc8-a6db721e7e08" xmlns:ns4="cb458052-48cf-4613-af83-9df506ae481f" targetNamespace="http://schemas.microsoft.com/office/2006/metadata/properties" ma:root="true" ma:fieldsID="cd981a85bf84669e54acd8f219ed8469" ns2:_="" ns3:_="" ns4:_="">
    <xsd:import namespace="D87CCC82-C056-4092-9ED9-09B330353CB9"/>
    <xsd:import namespace="58222f46-cdd5-49dc-9cc8-a6db721e7e08"/>
    <xsd:import namespace="cb458052-48cf-4613-af83-9df506ae481f"/>
    <xsd:element name="properties">
      <xsd:complexType>
        <xsd:sequence>
          <xsd:element name="documentManagement">
            <xsd:complexType>
              <xsd:all>
                <xsd:element ref="ns2:Template_x0020_name" minOccurs="0"/>
                <xsd:element ref="ns2:URL" minOccurs="0"/>
                <xsd:element ref="ns2:Document_x0020_type"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CCC82-C056-4092-9ED9-09B330353CB9" elementFormDefault="qualified">
    <xsd:import namespace="http://schemas.microsoft.com/office/2006/documentManagement/types"/>
    <xsd:import namespace="http://schemas.microsoft.com/office/infopath/2007/PartnerControls"/>
    <xsd:element name="Template_x0020_name" ma:index="8" nillable="true" ma:displayName="Template name" ma:internalName="Template_x0020_name">
      <xsd:simpleType>
        <xsd:restriction base="dms:Text">
          <xsd:maxLength value="255"/>
        </xsd:restriction>
      </xsd:simpleType>
    </xsd:element>
    <xsd:element name="URL" ma:index="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10" nillable="true" ma:displayName="Document type"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D8C9E-EAFC-4084-AA6B-B3A37FA74993}">
  <ds:schemaRefs>
    <ds:schemaRef ds:uri="http://schemas.microsoft.com/sharepoint/v3/contenttype/forms"/>
  </ds:schemaRefs>
</ds:datastoreItem>
</file>

<file path=customXml/itemProps2.xml><?xml version="1.0" encoding="utf-8"?>
<ds:datastoreItem xmlns:ds="http://schemas.openxmlformats.org/officeDocument/2006/customXml" ds:itemID="{DDB5D896-EBDF-4E31-BEEE-6A4ECCF1DF73}">
  <ds:schemaRefs>
    <ds:schemaRef ds:uri="http://schemas.microsoft.com/office/2006/metadata/properties"/>
    <ds:schemaRef ds:uri="http://schemas.microsoft.com/office/infopath/2007/PartnerControls"/>
    <ds:schemaRef ds:uri="cb458052-48cf-4613-af83-9df506ae481f"/>
    <ds:schemaRef ds:uri="D87CCC82-C056-4092-9ED9-09B330353CB9"/>
  </ds:schemaRefs>
</ds:datastoreItem>
</file>

<file path=customXml/itemProps3.xml><?xml version="1.0" encoding="utf-8"?>
<ds:datastoreItem xmlns:ds="http://schemas.openxmlformats.org/officeDocument/2006/customXml" ds:itemID="{75E36D32-7C57-4567-81B4-7ABCC691A2A2}">
  <ds:schemaRefs>
    <ds:schemaRef ds:uri="http://schemas.microsoft.com/sharepoint/events"/>
  </ds:schemaRefs>
</ds:datastoreItem>
</file>

<file path=customXml/itemProps4.xml><?xml version="1.0" encoding="utf-8"?>
<ds:datastoreItem xmlns:ds="http://schemas.openxmlformats.org/officeDocument/2006/customXml" ds:itemID="{7CC65766-9784-4161-8DEC-24BBD08093E8}">
  <ds:schemaRefs>
    <ds:schemaRef ds:uri="http://schemas.openxmlformats.org/officeDocument/2006/bibliography"/>
  </ds:schemaRefs>
</ds:datastoreItem>
</file>

<file path=customXml/itemProps5.xml><?xml version="1.0" encoding="utf-8"?>
<ds:datastoreItem xmlns:ds="http://schemas.openxmlformats.org/officeDocument/2006/customXml" ds:itemID="{96F50AA7-CB08-4E1F-A482-A4FE009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CCC82-C056-4092-9ED9-09B330353CB9"/>
    <ds:schemaRef ds:uri="58222f46-cdd5-49dc-9cc8-a6db721e7e08"/>
    <ds:schemaRef ds:uri="cb458052-48cf-4613-af83-9df506ae4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22</TotalTime>
  <Pages>24</Pages>
  <Words>7847</Words>
  <Characters>39371</Characters>
  <Application>Microsoft Office Word</Application>
  <DocSecurity>0</DocSecurity>
  <Lines>328</Lines>
  <Paragraphs>94</Paragraphs>
  <ScaleCrop>false</ScaleCrop>
  <HeadingPairs>
    <vt:vector size="2" baseType="variant">
      <vt:variant>
        <vt:lpstr>Title</vt:lpstr>
      </vt:variant>
      <vt:variant>
        <vt:i4>1</vt:i4>
      </vt:variant>
    </vt:vector>
  </HeadingPairs>
  <TitlesOfParts>
    <vt:vector size="1" baseType="lpstr">
      <vt:lpstr>DSE guidance -for schools </vt:lpstr>
    </vt:vector>
  </TitlesOfParts>
  <Company/>
  <LinksUpToDate>false</LinksUpToDate>
  <CharactersWithSpaces>47124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DSE guidance -for schools </dc:title>
  <dc:subject>Sisplay Screen Equipment</dc:subject>
  <dc:creator>Herefordshire Council</dc:creator>
  <cp:keywords>DSE;workstation;laptop;screens</cp:keywords>
  <dc:description/>
  <cp:lastModifiedBy>Jordan, Andie</cp:lastModifiedBy>
  <cp:revision>4</cp:revision>
  <cp:lastPrinted>2001-11-28T15:12:00Z</cp:lastPrinted>
  <dcterms:created xsi:type="dcterms:W3CDTF">2025-05-21T16:41:00Z</dcterms:created>
  <dcterms:modified xsi:type="dcterms:W3CDTF">2025-05-21T16:56:00Z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2a8af00e,43976110,aebe6d8,60dbf2a5,72a550fe,153834f9</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ies>
</file>