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D3" w:rsidRDefault="00C430D3">
      <w:pPr>
        <w:rPr>
          <w:rFonts w:ascii="Arial" w:hAnsi="Arial" w:cs="Arial"/>
          <w:b/>
          <w:color w:val="000000"/>
          <w:sz w:val="28"/>
          <w:szCs w:val="28"/>
        </w:rPr>
      </w:pPr>
      <w:r>
        <w:rPr>
          <w:rFonts w:ascii="Arial" w:hAnsi="Arial" w:cs="Arial"/>
          <w:b/>
          <w:noProof/>
          <w:color w:val="000000"/>
          <w:sz w:val="28"/>
          <w:szCs w:val="28"/>
        </w:rPr>
        <w:drawing>
          <wp:anchor distT="0" distB="0" distL="114300" distR="114300" simplePos="0" relativeHeight="251658240" behindDoc="0" locked="1" layoutInCell="0" allowOverlap="0" wp14:anchorId="2660F7AD" wp14:editId="710A6D27">
            <wp:simplePos x="0" y="0"/>
            <wp:positionH relativeFrom="margin">
              <wp:posOffset>8890</wp:posOffset>
            </wp:positionH>
            <wp:positionV relativeFrom="page">
              <wp:posOffset>146050</wp:posOffset>
            </wp:positionV>
            <wp:extent cx="1623695" cy="511175"/>
            <wp:effectExtent l="0" t="0" r="0" b="0"/>
            <wp:wrapNone/>
            <wp:docPr id="1" name="Picture 1"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umes/prarchive/nwinwood/Desktop/FINAL LOGO ARTWORK NOV 2008/JADU logo/herefordshire_logo_2017_printblack-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695"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Default="00C430D3" w:rsidP="00C430D3">
      <w:pPr>
        <w:rPr>
          <w:rFonts w:ascii="Arial" w:hAnsi="Arial" w:cs="Arial"/>
          <w:b/>
          <w:color w:val="000000"/>
          <w:sz w:val="28"/>
          <w:szCs w:val="28"/>
        </w:rPr>
      </w:pPr>
    </w:p>
    <w:p w:rsidR="00D711A4" w:rsidRDefault="00D711A4" w:rsidP="00127D8C">
      <w:pPr>
        <w:rPr>
          <w:rFonts w:ascii="Arial" w:hAnsi="Arial" w:cs="Arial"/>
          <w:sz w:val="20"/>
          <w:szCs w:val="20"/>
          <w:lang w:val="en"/>
        </w:rPr>
      </w:pPr>
    </w:p>
    <w:p w:rsidR="00D711A4" w:rsidRDefault="00D711A4" w:rsidP="00127D8C">
      <w:pPr>
        <w:rPr>
          <w:rFonts w:ascii="Arial" w:hAnsi="Arial" w:cs="Arial"/>
          <w:sz w:val="20"/>
          <w:szCs w:val="20"/>
          <w:lang w:val="en"/>
        </w:rPr>
      </w:pPr>
      <w:r w:rsidRPr="00C430D3">
        <w:rPr>
          <w:rFonts w:ascii="Bliss" w:hAnsi="Bliss"/>
          <w:b/>
          <w:snapToGrid w:val="0"/>
          <w:color w:val="000000"/>
          <w:sz w:val="36"/>
          <w:szCs w:val="36"/>
          <w:lang w:eastAsia="en-US"/>
        </w:rPr>
        <w:t>Pavement Li</w:t>
      </w:r>
      <w:r>
        <w:rPr>
          <w:rFonts w:ascii="Bliss" w:hAnsi="Bliss"/>
          <w:b/>
          <w:snapToGrid w:val="0"/>
          <w:color w:val="000000"/>
          <w:sz w:val="36"/>
          <w:szCs w:val="36"/>
          <w:lang w:eastAsia="en-US"/>
        </w:rPr>
        <w:t>cence Application Form under Business and Planning Act 2020</w:t>
      </w:r>
    </w:p>
    <w:p w:rsidR="00D711A4" w:rsidRDefault="00D711A4" w:rsidP="00127D8C">
      <w:pPr>
        <w:rPr>
          <w:rFonts w:ascii="Arial" w:hAnsi="Arial" w:cs="Arial"/>
          <w:sz w:val="20"/>
          <w:szCs w:val="20"/>
          <w:lang w:val="en"/>
        </w:rPr>
      </w:pPr>
    </w:p>
    <w:p w:rsidR="00D711A4" w:rsidRDefault="00D711A4" w:rsidP="00127D8C">
      <w:pPr>
        <w:rPr>
          <w:rFonts w:ascii="Arial" w:hAnsi="Arial" w:cs="Arial"/>
          <w:sz w:val="20"/>
          <w:szCs w:val="20"/>
          <w:lang w:val="en"/>
        </w:rPr>
      </w:pPr>
      <w:r w:rsidRPr="00C430D3">
        <w:rPr>
          <w:rFonts w:ascii="Arial" w:hAnsi="Arial"/>
          <w:b/>
          <w:sz w:val="26"/>
          <w:szCs w:val="26"/>
        </w:rPr>
        <w:t>Please ensure that you read all of the information for applicants</w:t>
      </w:r>
      <w:r>
        <w:rPr>
          <w:rFonts w:ascii="Arial" w:hAnsi="Arial"/>
          <w:b/>
          <w:sz w:val="26"/>
          <w:szCs w:val="26"/>
        </w:rPr>
        <w:t xml:space="preserve"> below</w:t>
      </w:r>
      <w:r w:rsidRPr="00C430D3">
        <w:rPr>
          <w:rFonts w:ascii="Arial" w:hAnsi="Arial"/>
          <w:b/>
          <w:sz w:val="26"/>
          <w:szCs w:val="26"/>
        </w:rPr>
        <w:t xml:space="preserve"> and the general conditions</w:t>
      </w:r>
      <w:r>
        <w:rPr>
          <w:rFonts w:ascii="Arial" w:hAnsi="Arial"/>
          <w:b/>
          <w:sz w:val="26"/>
          <w:szCs w:val="26"/>
        </w:rPr>
        <w:t xml:space="preserve"> on pages </w:t>
      </w:r>
      <w:r w:rsidR="00A146E8">
        <w:rPr>
          <w:rFonts w:ascii="Arial" w:hAnsi="Arial"/>
          <w:b/>
          <w:sz w:val="26"/>
          <w:szCs w:val="26"/>
        </w:rPr>
        <w:t>6-8</w:t>
      </w:r>
      <w:r>
        <w:rPr>
          <w:rFonts w:ascii="Arial" w:hAnsi="Arial"/>
          <w:b/>
          <w:sz w:val="26"/>
          <w:szCs w:val="26"/>
        </w:rPr>
        <w:t xml:space="preserve"> (Appendix A)</w:t>
      </w:r>
      <w:r w:rsidRPr="00C430D3">
        <w:rPr>
          <w:rFonts w:ascii="Arial" w:hAnsi="Arial"/>
          <w:b/>
          <w:sz w:val="26"/>
          <w:szCs w:val="26"/>
        </w:rPr>
        <w:t>, before completing and submitting the application form.</w:t>
      </w:r>
    </w:p>
    <w:p w:rsidR="00127D8C" w:rsidRPr="004B0E9B" w:rsidRDefault="00127D8C" w:rsidP="00127D8C">
      <w:pPr>
        <w:rPr>
          <w:rFonts w:ascii="Arial" w:hAnsi="Arial" w:cs="Arial"/>
          <w:sz w:val="20"/>
          <w:szCs w:val="20"/>
          <w:lang w:val="en"/>
        </w:rPr>
      </w:pPr>
      <w:r w:rsidRPr="004B0E9B">
        <w:rPr>
          <w:rFonts w:ascii="Arial" w:hAnsi="Arial" w:cs="Arial"/>
          <w:sz w:val="20"/>
          <w:szCs w:val="20"/>
          <w:lang w:val="en"/>
        </w:rPr>
        <w:t>A pavement licence is a licence granted by the local authority, or deemed to have been granted, which allows the licence-holder to place removable furniture over certain highways adjacent to the premises in relation to which the application was made, for certain purposes.</w:t>
      </w:r>
      <w:r w:rsidR="00A146E8">
        <w:rPr>
          <w:rFonts w:ascii="Arial" w:hAnsi="Arial" w:cs="Arial"/>
          <w:sz w:val="20"/>
          <w:szCs w:val="20"/>
          <w:lang w:val="en"/>
        </w:rPr>
        <w:t xml:space="preserve"> </w:t>
      </w:r>
    </w:p>
    <w:p w:rsidR="009F4999" w:rsidRDefault="009F4999" w:rsidP="00127D8C">
      <w:pPr>
        <w:rPr>
          <w:rFonts w:ascii="Arial" w:hAnsi="Arial" w:cs="Arial"/>
          <w:b/>
          <w:sz w:val="20"/>
          <w:szCs w:val="20"/>
          <w:lang w:val="en"/>
        </w:rPr>
      </w:pPr>
    </w:p>
    <w:p w:rsidR="00127D8C" w:rsidRPr="004B0E9B" w:rsidRDefault="00C430D3" w:rsidP="00127D8C">
      <w:pPr>
        <w:rPr>
          <w:rFonts w:ascii="Arial" w:hAnsi="Arial" w:cs="Arial"/>
          <w:sz w:val="20"/>
          <w:szCs w:val="20"/>
          <w:lang w:val="en"/>
        </w:rPr>
      </w:pPr>
      <w:r w:rsidRPr="00C430D3">
        <w:rPr>
          <w:rFonts w:ascii="Arial" w:hAnsi="Arial" w:cs="Arial"/>
          <w:b/>
          <w:sz w:val="20"/>
          <w:szCs w:val="20"/>
          <w:lang w:val="en"/>
        </w:rPr>
        <w:t>Herefordshire</w:t>
      </w:r>
      <w:r>
        <w:rPr>
          <w:rFonts w:ascii="Arial" w:hAnsi="Arial" w:cs="Arial"/>
          <w:sz w:val="20"/>
          <w:szCs w:val="20"/>
          <w:lang w:val="en"/>
        </w:rPr>
        <w:t xml:space="preserve"> </w:t>
      </w:r>
      <w:r w:rsidR="00127D8C" w:rsidRPr="004B0E9B">
        <w:rPr>
          <w:rFonts w:ascii="Arial" w:hAnsi="Arial" w:cs="Arial"/>
          <w:b/>
          <w:bCs/>
          <w:sz w:val="20"/>
          <w:szCs w:val="20"/>
          <w:lang w:val="en"/>
        </w:rPr>
        <w:t>Council</w:t>
      </w:r>
      <w:r w:rsidR="00127D8C" w:rsidRPr="004B0E9B">
        <w:rPr>
          <w:rFonts w:ascii="Arial" w:hAnsi="Arial" w:cs="Arial"/>
          <w:sz w:val="20"/>
          <w:szCs w:val="20"/>
          <w:lang w:val="en"/>
        </w:rPr>
        <w:t xml:space="preserve"> will consider your application for a Pavement Licence in accordance with the </w:t>
      </w:r>
      <w:r w:rsidR="003D02E8">
        <w:rPr>
          <w:rFonts w:ascii="Arial" w:hAnsi="Arial" w:cs="Arial"/>
          <w:sz w:val="20"/>
          <w:szCs w:val="20"/>
          <w:lang w:val="en"/>
        </w:rPr>
        <w:t>conditions attached at Appendix</w:t>
      </w:r>
      <w:r w:rsidR="00127D8C" w:rsidRPr="004B0E9B">
        <w:rPr>
          <w:rFonts w:ascii="Arial" w:hAnsi="Arial" w:cs="Arial"/>
          <w:sz w:val="20"/>
          <w:szCs w:val="20"/>
          <w:lang w:val="en"/>
        </w:rPr>
        <w:t xml:space="preserve"> A</w:t>
      </w:r>
      <w:r w:rsidR="002267B3" w:rsidRPr="004B0E9B">
        <w:rPr>
          <w:rFonts w:ascii="Arial" w:hAnsi="Arial" w:cs="Arial"/>
          <w:sz w:val="20"/>
          <w:szCs w:val="20"/>
          <w:lang w:val="en"/>
        </w:rPr>
        <w:t xml:space="preserve"> to this application form.</w:t>
      </w:r>
      <w:r w:rsidR="00A146E8">
        <w:rPr>
          <w:rFonts w:ascii="Arial" w:hAnsi="Arial" w:cs="Arial"/>
          <w:sz w:val="20"/>
          <w:szCs w:val="20"/>
          <w:lang w:val="en"/>
        </w:rPr>
        <w:t xml:space="preserve"> It may also add further conditions if felt appropriate.</w:t>
      </w:r>
    </w:p>
    <w:p w:rsidR="00127D8C" w:rsidRPr="004B0E9B" w:rsidRDefault="00127D8C" w:rsidP="00127D8C">
      <w:pPr>
        <w:rPr>
          <w:rFonts w:ascii="Arial" w:hAnsi="Arial" w:cs="Arial"/>
          <w:sz w:val="20"/>
          <w:szCs w:val="20"/>
          <w:lang w:val="en"/>
        </w:rPr>
      </w:pPr>
    </w:p>
    <w:p w:rsidR="009F4999" w:rsidRDefault="009F4999" w:rsidP="00056494">
      <w:pPr>
        <w:spacing w:line="360" w:lineRule="auto"/>
        <w:rPr>
          <w:rFonts w:ascii="Arial" w:hAnsi="Arial" w:cs="Arial"/>
          <w:sz w:val="20"/>
          <w:szCs w:val="20"/>
          <w:lang w:val="en"/>
        </w:rPr>
      </w:pPr>
    </w:p>
    <w:p w:rsidR="00127D8C" w:rsidRPr="004B0E9B" w:rsidRDefault="00127D8C" w:rsidP="00056494">
      <w:pPr>
        <w:spacing w:line="360" w:lineRule="auto"/>
        <w:rPr>
          <w:rFonts w:ascii="Arial" w:hAnsi="Arial" w:cs="Arial"/>
          <w:b/>
          <w:bCs/>
          <w:sz w:val="20"/>
          <w:szCs w:val="20"/>
          <w:lang w:val="en"/>
        </w:rPr>
      </w:pPr>
      <w:r w:rsidRPr="004B0E9B">
        <w:rPr>
          <w:rFonts w:ascii="Arial" w:hAnsi="Arial" w:cs="Arial"/>
          <w:sz w:val="20"/>
          <w:szCs w:val="20"/>
          <w:lang w:val="en"/>
        </w:rPr>
        <w:t xml:space="preserve">Prior to completing the application form, please note the following </w:t>
      </w:r>
      <w:r w:rsidRPr="004B0E9B">
        <w:rPr>
          <w:rFonts w:ascii="Arial" w:hAnsi="Arial" w:cs="Arial"/>
          <w:b/>
          <w:bCs/>
          <w:sz w:val="20"/>
          <w:szCs w:val="20"/>
          <w:lang w:val="en"/>
        </w:rPr>
        <w:t>important information</w:t>
      </w:r>
    </w:p>
    <w:p w:rsidR="00127D8C" w:rsidRPr="004B0E9B" w:rsidRDefault="00127D8C" w:rsidP="00127D8C">
      <w:pPr>
        <w:numPr>
          <w:ilvl w:val="0"/>
          <w:numId w:val="4"/>
        </w:numPr>
        <w:jc w:val="both"/>
        <w:rPr>
          <w:rFonts w:ascii="Arial" w:hAnsi="Arial" w:cs="Arial"/>
          <w:sz w:val="20"/>
          <w:szCs w:val="20"/>
        </w:rPr>
      </w:pPr>
      <w:r w:rsidRPr="004B0E9B">
        <w:rPr>
          <w:rFonts w:ascii="Arial" w:hAnsi="Arial" w:cs="Arial"/>
          <w:sz w:val="20"/>
          <w:szCs w:val="20"/>
        </w:rPr>
        <w:t xml:space="preserve">The licence can operate between the hours of </w:t>
      </w:r>
      <w:r w:rsidR="003D02E8">
        <w:rPr>
          <w:rFonts w:ascii="Arial" w:hAnsi="Arial" w:cs="Arial"/>
          <w:b/>
          <w:bCs/>
          <w:sz w:val="20"/>
          <w:szCs w:val="20"/>
        </w:rPr>
        <w:t>8</w:t>
      </w:r>
      <w:r w:rsidRPr="004B0E9B">
        <w:rPr>
          <w:rFonts w:ascii="Arial" w:hAnsi="Arial" w:cs="Arial"/>
          <w:b/>
          <w:bCs/>
          <w:sz w:val="20"/>
          <w:szCs w:val="20"/>
        </w:rPr>
        <w:t>.00am</w:t>
      </w:r>
      <w:r w:rsidRPr="004B0E9B">
        <w:rPr>
          <w:rFonts w:ascii="Arial" w:hAnsi="Arial" w:cs="Arial"/>
          <w:sz w:val="20"/>
          <w:szCs w:val="20"/>
        </w:rPr>
        <w:t xml:space="preserve"> and </w:t>
      </w:r>
      <w:r w:rsidR="003D02E8">
        <w:rPr>
          <w:rFonts w:ascii="Arial" w:hAnsi="Arial" w:cs="Arial"/>
          <w:b/>
          <w:bCs/>
          <w:sz w:val="20"/>
          <w:szCs w:val="20"/>
        </w:rPr>
        <w:t>1</w:t>
      </w:r>
      <w:r w:rsidR="00656AE7">
        <w:rPr>
          <w:rFonts w:ascii="Arial" w:hAnsi="Arial" w:cs="Arial"/>
          <w:b/>
          <w:bCs/>
          <w:sz w:val="20"/>
          <w:szCs w:val="20"/>
        </w:rPr>
        <w:t>1</w:t>
      </w:r>
      <w:r w:rsidRPr="004B0E9B">
        <w:rPr>
          <w:rFonts w:ascii="Arial" w:hAnsi="Arial" w:cs="Arial"/>
          <w:b/>
          <w:bCs/>
          <w:sz w:val="20"/>
          <w:szCs w:val="20"/>
        </w:rPr>
        <w:t>.00pm</w:t>
      </w:r>
      <w:r w:rsidRPr="004B0E9B">
        <w:rPr>
          <w:rFonts w:ascii="Arial" w:hAnsi="Arial" w:cs="Arial"/>
          <w:sz w:val="20"/>
          <w:szCs w:val="20"/>
        </w:rPr>
        <w:t>.  Further restrictions on operating hours may be applicable at some locations and you will be advised if these restrictions apply at your location.</w:t>
      </w:r>
    </w:p>
    <w:p w:rsidR="00127D8C" w:rsidRPr="004B0E9B" w:rsidRDefault="00127D8C" w:rsidP="00127D8C">
      <w:pPr>
        <w:numPr>
          <w:ilvl w:val="0"/>
          <w:numId w:val="4"/>
        </w:numPr>
        <w:jc w:val="both"/>
        <w:rPr>
          <w:rFonts w:ascii="Arial" w:hAnsi="Arial" w:cs="Arial"/>
          <w:sz w:val="20"/>
          <w:szCs w:val="20"/>
        </w:rPr>
      </w:pPr>
      <w:r w:rsidRPr="004B0E9B">
        <w:rPr>
          <w:rFonts w:ascii="Arial" w:hAnsi="Arial" w:cs="Arial"/>
          <w:sz w:val="20"/>
          <w:szCs w:val="20"/>
        </w:rPr>
        <w:t xml:space="preserve">The applicant shall have public liability insurance in the sum of at least </w:t>
      </w:r>
      <w:r w:rsidRPr="004B0E9B">
        <w:rPr>
          <w:rFonts w:ascii="Arial" w:hAnsi="Arial" w:cs="Arial"/>
          <w:b/>
          <w:bCs/>
          <w:sz w:val="20"/>
          <w:szCs w:val="20"/>
        </w:rPr>
        <w:t>£5 million</w:t>
      </w:r>
      <w:r w:rsidRPr="004B0E9B">
        <w:rPr>
          <w:rFonts w:ascii="Arial" w:hAnsi="Arial" w:cs="Arial"/>
          <w:sz w:val="20"/>
          <w:szCs w:val="20"/>
        </w:rPr>
        <w:t>.</w:t>
      </w:r>
    </w:p>
    <w:p w:rsidR="00127D8C" w:rsidRPr="004B0E9B" w:rsidRDefault="00127D8C" w:rsidP="00127D8C">
      <w:pPr>
        <w:numPr>
          <w:ilvl w:val="0"/>
          <w:numId w:val="4"/>
        </w:numPr>
        <w:jc w:val="both"/>
        <w:rPr>
          <w:rFonts w:ascii="Arial" w:hAnsi="Arial" w:cs="Arial"/>
          <w:b/>
          <w:bCs/>
          <w:sz w:val="20"/>
          <w:szCs w:val="20"/>
        </w:rPr>
      </w:pPr>
      <w:r w:rsidRPr="004B0E9B">
        <w:rPr>
          <w:rFonts w:ascii="Arial" w:hAnsi="Arial" w:cs="Arial"/>
          <w:sz w:val="20"/>
          <w:szCs w:val="20"/>
        </w:rPr>
        <w:t xml:space="preserve">The licence shall run for </w:t>
      </w:r>
      <w:r w:rsidRPr="004B0E9B">
        <w:rPr>
          <w:rFonts w:ascii="Arial" w:hAnsi="Arial" w:cs="Arial"/>
          <w:b/>
          <w:bCs/>
          <w:sz w:val="20"/>
          <w:szCs w:val="20"/>
        </w:rPr>
        <w:t>the period specified</w:t>
      </w:r>
      <w:r w:rsidRPr="004B0E9B">
        <w:rPr>
          <w:rFonts w:ascii="Arial" w:hAnsi="Arial" w:cs="Arial"/>
          <w:sz w:val="20"/>
          <w:szCs w:val="20"/>
        </w:rPr>
        <w:t xml:space="preserve"> (minimum 3 months) or until </w:t>
      </w:r>
      <w:r w:rsidR="005A753A">
        <w:rPr>
          <w:rFonts w:ascii="Arial" w:hAnsi="Arial" w:cs="Arial"/>
          <w:b/>
          <w:bCs/>
          <w:sz w:val="20"/>
          <w:szCs w:val="20"/>
        </w:rPr>
        <w:t>30 September 2024</w:t>
      </w:r>
      <w:bookmarkStart w:id="0" w:name="_GoBack"/>
      <w:bookmarkEnd w:id="0"/>
      <w:r w:rsidRPr="004B0E9B">
        <w:rPr>
          <w:rFonts w:ascii="Arial" w:hAnsi="Arial" w:cs="Arial"/>
          <w:b/>
          <w:bCs/>
          <w:sz w:val="20"/>
          <w:szCs w:val="20"/>
        </w:rPr>
        <w:t xml:space="preserve">.  </w:t>
      </w:r>
    </w:p>
    <w:p w:rsidR="00656AE7" w:rsidRPr="002F5072" w:rsidRDefault="00127D8C" w:rsidP="00127D8C">
      <w:pPr>
        <w:pStyle w:val="ListParagraph"/>
        <w:numPr>
          <w:ilvl w:val="0"/>
          <w:numId w:val="4"/>
        </w:numPr>
        <w:rPr>
          <w:rFonts w:ascii="Arial" w:hAnsi="Arial" w:cs="Arial"/>
          <w:sz w:val="14"/>
          <w:szCs w:val="14"/>
        </w:rPr>
      </w:pPr>
      <w:r w:rsidRPr="004B0E9B">
        <w:rPr>
          <w:rFonts w:ascii="Arial" w:hAnsi="Arial" w:cs="Arial"/>
          <w:sz w:val="20"/>
          <w:szCs w:val="20"/>
        </w:rPr>
        <w:t xml:space="preserve">The Local Authority has </w:t>
      </w:r>
      <w:r w:rsidR="000C00E5">
        <w:rPr>
          <w:rFonts w:ascii="Arial" w:hAnsi="Arial" w:cs="Arial"/>
          <w:b/>
          <w:bCs/>
          <w:sz w:val="20"/>
          <w:szCs w:val="20"/>
        </w:rPr>
        <w:t>14</w:t>
      </w:r>
      <w:r w:rsidRPr="004B0E9B">
        <w:rPr>
          <w:rFonts w:ascii="Arial" w:hAnsi="Arial" w:cs="Arial"/>
          <w:b/>
          <w:bCs/>
          <w:sz w:val="20"/>
          <w:szCs w:val="20"/>
        </w:rPr>
        <w:t xml:space="preserve"> days</w:t>
      </w:r>
      <w:r w:rsidRPr="004B0E9B">
        <w:rPr>
          <w:rFonts w:ascii="Arial" w:hAnsi="Arial" w:cs="Arial"/>
          <w:sz w:val="20"/>
          <w:szCs w:val="20"/>
        </w:rPr>
        <w:t xml:space="preserve"> from the day after the receipt of a valid application to consult on and determine the application. </w:t>
      </w:r>
    </w:p>
    <w:p w:rsidR="00CA35AE" w:rsidRPr="00CA35AE" w:rsidRDefault="00CA35AE" w:rsidP="00CA35AE">
      <w:pPr>
        <w:pStyle w:val="ListParagraph"/>
        <w:numPr>
          <w:ilvl w:val="0"/>
          <w:numId w:val="4"/>
        </w:numPr>
      </w:pPr>
      <w:r>
        <w:rPr>
          <w:rFonts w:ascii="Arial" w:hAnsi="Arial" w:cs="Arial"/>
          <w:sz w:val="20"/>
          <w:szCs w:val="20"/>
        </w:rPr>
        <w:t>You must provide a no s</w:t>
      </w:r>
      <w:r w:rsidR="00656AE7">
        <w:rPr>
          <w:rFonts w:ascii="Arial" w:hAnsi="Arial" w:cs="Arial"/>
          <w:sz w:val="20"/>
          <w:szCs w:val="20"/>
        </w:rPr>
        <w:t>moking</w:t>
      </w:r>
      <w:r w:rsidR="005F5888">
        <w:rPr>
          <w:rFonts w:ascii="Arial" w:hAnsi="Arial" w:cs="Arial"/>
          <w:sz w:val="20"/>
          <w:szCs w:val="20"/>
        </w:rPr>
        <w:t xml:space="preserve"> area</w:t>
      </w:r>
      <w:r w:rsidR="00656AE7">
        <w:rPr>
          <w:rFonts w:ascii="Arial" w:hAnsi="Arial" w:cs="Arial"/>
          <w:sz w:val="20"/>
          <w:szCs w:val="20"/>
        </w:rPr>
        <w:t xml:space="preserve"> </w:t>
      </w:r>
      <w:r>
        <w:rPr>
          <w:rFonts w:ascii="Arial" w:hAnsi="Arial" w:cs="Arial"/>
          <w:sz w:val="20"/>
          <w:szCs w:val="20"/>
        </w:rPr>
        <w:t>within the</w:t>
      </w:r>
      <w:r w:rsidR="005F5888">
        <w:rPr>
          <w:rFonts w:ascii="Arial" w:hAnsi="Arial" w:cs="Arial"/>
          <w:sz w:val="20"/>
          <w:szCs w:val="20"/>
        </w:rPr>
        <w:t xml:space="preserve"> overall</w:t>
      </w:r>
      <w:r>
        <w:rPr>
          <w:rFonts w:ascii="Arial" w:hAnsi="Arial" w:cs="Arial"/>
          <w:sz w:val="20"/>
          <w:szCs w:val="20"/>
        </w:rPr>
        <w:t xml:space="preserve"> area licensed.</w:t>
      </w:r>
    </w:p>
    <w:p w:rsidR="00CA35AE" w:rsidRDefault="00CA35AE" w:rsidP="00CA35AE">
      <w:pPr>
        <w:rPr>
          <w:rFonts w:ascii="Arial" w:hAnsi="Arial" w:cs="Arial"/>
          <w:b/>
          <w:bCs/>
          <w:sz w:val="32"/>
          <w:szCs w:val="32"/>
        </w:rPr>
      </w:pPr>
    </w:p>
    <w:p w:rsidR="003B06AB" w:rsidRPr="00EF3D3D" w:rsidRDefault="003B06AB" w:rsidP="00CA35AE">
      <w:pPr>
        <w:rPr>
          <w:rFonts w:ascii="Arial" w:hAnsi="Arial" w:cs="Arial"/>
          <w:b/>
          <w:bCs/>
          <w:sz w:val="32"/>
          <w:szCs w:val="32"/>
        </w:rPr>
      </w:pPr>
    </w:p>
    <w:tbl>
      <w:tblPr>
        <w:tblW w:w="4995" w:type="pct"/>
        <w:tblInd w:w="5" w:type="dxa"/>
        <w:tblCellMar>
          <w:top w:w="74" w:type="dxa"/>
          <w:left w:w="74" w:type="dxa"/>
          <w:bottom w:w="74" w:type="dxa"/>
          <w:right w:w="74" w:type="dxa"/>
        </w:tblCellMar>
        <w:tblLook w:val="04A0" w:firstRow="1" w:lastRow="0" w:firstColumn="1" w:lastColumn="0" w:noHBand="0" w:noVBand="1"/>
      </w:tblPr>
      <w:tblGrid>
        <w:gridCol w:w="9736"/>
      </w:tblGrid>
      <w:tr w:rsidR="00CA35AE" w:rsidRPr="00EF3D3D" w:rsidTr="00CA35AE">
        <w:trPr>
          <w:cantSplit/>
        </w:trPr>
        <w:tc>
          <w:tcPr>
            <w:tcW w:w="5000" w:type="pct"/>
            <w:shd w:val="clear" w:color="auto" w:fill="auto"/>
            <w:vAlign w:val="center"/>
          </w:tcPr>
          <w:p w:rsidR="00CA35AE" w:rsidRPr="00EF3D3D" w:rsidRDefault="00CA35AE" w:rsidP="00AF77D2">
            <w:pPr>
              <w:pStyle w:val="Title"/>
              <w:rPr>
                <w:szCs w:val="22"/>
              </w:rPr>
            </w:pPr>
            <w:r w:rsidRPr="00EF3D3D">
              <w:rPr>
                <w:sz w:val="22"/>
                <w:szCs w:val="22"/>
              </w:rPr>
              <w:t>(Please read the guidance notes at the end of this form when completing it)</w:t>
            </w:r>
          </w:p>
        </w:tc>
      </w:tr>
    </w:tbl>
    <w:p w:rsidR="007359D6" w:rsidRDefault="007359D6" w:rsidP="007359D6">
      <w:pPr>
        <w:rPr>
          <w:rFonts w:ascii="Arial" w:hAnsi="Arial" w:cs="Arial"/>
          <w:b/>
          <w:bCs/>
          <w:sz w:val="16"/>
          <w:szCs w:val="16"/>
        </w:rPr>
      </w:pPr>
    </w:p>
    <w:p w:rsidR="003B06AB" w:rsidRDefault="003B06AB" w:rsidP="007359D6">
      <w:pPr>
        <w:rPr>
          <w:rFonts w:ascii="Arial" w:hAnsi="Arial" w:cs="Arial"/>
          <w:b/>
          <w:bCs/>
          <w:sz w:val="16"/>
          <w:szCs w:val="16"/>
        </w:rPr>
      </w:pPr>
    </w:p>
    <w:p w:rsidR="007359D6" w:rsidRPr="003B06AB" w:rsidRDefault="007359D6" w:rsidP="007359D6">
      <w:pPr>
        <w:rPr>
          <w:rFonts w:ascii="Arial" w:hAnsi="Arial" w:cs="Arial"/>
          <w:sz w:val="18"/>
          <w:szCs w:val="18"/>
        </w:rPr>
      </w:pPr>
      <w:r w:rsidRPr="003B06AB">
        <w:rPr>
          <w:rFonts w:ascii="Arial" w:hAnsi="Arial" w:cs="Arial"/>
          <w:sz w:val="18"/>
          <w:szCs w:val="18"/>
        </w:rPr>
        <w:t>*These details will be included in a public notice on the premises and the local authority website</w:t>
      </w:r>
    </w:p>
    <w:p w:rsidR="00CA35AE" w:rsidRPr="00EF3D3D" w:rsidRDefault="00CA35AE" w:rsidP="00CA35AE">
      <w:pPr>
        <w:rPr>
          <w:rFonts w:ascii="Arial" w:hAnsi="Arial" w:cs="Arial"/>
        </w:rPr>
      </w:pPr>
    </w:p>
    <w:p w:rsidR="00CA35AE" w:rsidRPr="00EF3D3D" w:rsidRDefault="00CA35AE" w:rsidP="00CA35AE">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116"/>
        <w:gridCol w:w="2773"/>
        <w:gridCol w:w="866"/>
        <w:gridCol w:w="3981"/>
      </w:tblGrid>
      <w:tr w:rsidR="00CA35AE" w:rsidRPr="00EF3D3D" w:rsidTr="00AF77D2">
        <w:trPr>
          <w:cantSplit/>
          <w:trHeight w:val="57"/>
        </w:trPr>
        <w:tc>
          <w:tcPr>
            <w:tcW w:w="10942" w:type="dxa"/>
            <w:gridSpan w:val="4"/>
            <w:shd w:val="clear" w:color="auto" w:fill="D9D9D9"/>
          </w:tcPr>
          <w:p w:rsidR="00CA35AE" w:rsidRPr="00EF3D3D" w:rsidRDefault="00CA35AE" w:rsidP="00AF77D2">
            <w:pPr>
              <w:pStyle w:val="FormHeading1"/>
              <w:rPr>
                <w:rFonts w:cs="Arial"/>
              </w:rPr>
            </w:pPr>
            <w:r w:rsidRPr="00EF3D3D">
              <w:rPr>
                <w:rFonts w:cs="Arial"/>
              </w:rPr>
              <w:t>SECTION 1:  APPLICANT DETAILS (INDIVIDUAL APPLICANTS)</w:t>
            </w:r>
            <w:r w:rsidR="007359D6">
              <w:rPr>
                <w:rFonts w:cs="Arial"/>
              </w:rPr>
              <w:t xml:space="preserve"> </w:t>
            </w:r>
          </w:p>
        </w:tc>
      </w:tr>
      <w:tr w:rsidR="00CA35AE" w:rsidRPr="00EF3D3D" w:rsidTr="00AF77D2">
        <w:trPr>
          <w:trHeight w:val="454"/>
        </w:trPr>
        <w:tc>
          <w:tcPr>
            <w:tcW w:w="2367"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Title:</w:t>
            </w:r>
            <w:r w:rsidR="007359D6" w:rsidRPr="003B06AB">
              <w:rPr>
                <w:rFonts w:ascii="Arial" w:hAnsi="Arial" w:cs="Arial"/>
                <w:sz w:val="19"/>
                <w:szCs w:val="19"/>
              </w:rPr>
              <w:t>*</w:t>
            </w:r>
          </w:p>
        </w:tc>
        <w:tc>
          <w:tcPr>
            <w:tcW w:w="4093"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First name(s):</w:t>
            </w:r>
            <w:r w:rsidR="007359D6" w:rsidRPr="003B06AB">
              <w:rPr>
                <w:rFonts w:ascii="Arial" w:hAnsi="Arial" w:cs="Arial"/>
                <w:sz w:val="19"/>
                <w:szCs w:val="19"/>
              </w:rPr>
              <w:t>*</w:t>
            </w:r>
          </w:p>
        </w:tc>
        <w:tc>
          <w:tcPr>
            <w:tcW w:w="4482"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Surname:</w:t>
            </w:r>
            <w:r w:rsidR="007359D6" w:rsidRPr="003B06AB">
              <w:rPr>
                <w:rFonts w:ascii="Arial" w:hAnsi="Arial" w:cs="Arial"/>
                <w:sz w:val="19"/>
                <w:szCs w:val="19"/>
              </w:rPr>
              <w:t>*</w:t>
            </w:r>
          </w:p>
        </w:tc>
      </w:tr>
      <w:tr w:rsidR="00CA35AE" w:rsidRPr="00EF3D3D" w:rsidTr="00AF77D2">
        <w:trPr>
          <w:trHeight w:val="1894"/>
        </w:trPr>
        <w:tc>
          <w:tcPr>
            <w:tcW w:w="10942" w:type="dxa"/>
            <w:gridSpan w:val="4"/>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Postal Address:</w:t>
            </w:r>
          </w:p>
        </w:tc>
      </w:tr>
      <w:tr w:rsidR="00CA35AE" w:rsidRPr="00EF3D3D" w:rsidTr="00AF77D2">
        <w:trPr>
          <w:trHeight w:val="454"/>
        </w:trPr>
        <w:tc>
          <w:tcPr>
            <w:tcW w:w="5472"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Post Town:</w:t>
            </w:r>
          </w:p>
        </w:tc>
        <w:tc>
          <w:tcPr>
            <w:tcW w:w="5470"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Post Code:</w:t>
            </w:r>
          </w:p>
        </w:tc>
      </w:tr>
      <w:tr w:rsidR="00CA35AE" w:rsidRPr="00EF3D3D" w:rsidTr="00AF77D2">
        <w:trPr>
          <w:trHeight w:val="454"/>
        </w:trPr>
        <w:tc>
          <w:tcPr>
            <w:tcW w:w="5472"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Phone (Home):</w:t>
            </w:r>
          </w:p>
        </w:tc>
        <w:tc>
          <w:tcPr>
            <w:tcW w:w="5470"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Phone (Mobile):</w:t>
            </w:r>
          </w:p>
        </w:tc>
      </w:tr>
      <w:tr w:rsidR="00CA35AE" w:rsidRPr="00EF3D3D" w:rsidTr="00AF77D2">
        <w:trPr>
          <w:trHeight w:val="454"/>
        </w:trPr>
        <w:tc>
          <w:tcPr>
            <w:tcW w:w="10942" w:type="dxa"/>
            <w:gridSpan w:val="4"/>
            <w:shd w:val="clear" w:color="auto" w:fill="auto"/>
          </w:tcPr>
          <w:p w:rsidR="00CA35AE" w:rsidRPr="003B06AB" w:rsidRDefault="005F5888" w:rsidP="00AF77D2">
            <w:pPr>
              <w:rPr>
                <w:rFonts w:ascii="Arial" w:hAnsi="Arial" w:cs="Arial"/>
                <w:sz w:val="19"/>
                <w:szCs w:val="19"/>
              </w:rPr>
            </w:pPr>
            <w:r w:rsidRPr="003B06AB">
              <w:rPr>
                <w:rFonts w:ascii="Arial" w:hAnsi="Arial" w:cs="Arial"/>
                <w:sz w:val="19"/>
                <w:szCs w:val="19"/>
              </w:rPr>
              <w:t>E</w:t>
            </w:r>
            <w:r w:rsidR="00CA35AE" w:rsidRPr="003B06AB">
              <w:rPr>
                <w:rFonts w:ascii="Arial" w:hAnsi="Arial" w:cs="Arial"/>
                <w:sz w:val="19"/>
                <w:szCs w:val="19"/>
              </w:rPr>
              <w:t>-mail address:</w:t>
            </w:r>
          </w:p>
        </w:tc>
      </w:tr>
      <w:tr w:rsidR="00CA35AE" w:rsidRPr="00EF3D3D" w:rsidTr="00AF77D2">
        <w:trPr>
          <w:trHeight w:val="454"/>
        </w:trPr>
        <w:tc>
          <w:tcPr>
            <w:tcW w:w="5472"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Date of Birth:</w:t>
            </w:r>
          </w:p>
        </w:tc>
        <w:tc>
          <w:tcPr>
            <w:tcW w:w="5470"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NI number:</w:t>
            </w: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876"/>
        <w:gridCol w:w="4860"/>
      </w:tblGrid>
      <w:tr w:rsidR="00CA35AE" w:rsidRPr="00EF3D3D" w:rsidTr="009F4999">
        <w:trPr>
          <w:cantSplit/>
          <w:trHeight w:val="57"/>
        </w:trPr>
        <w:tc>
          <w:tcPr>
            <w:tcW w:w="9736" w:type="dxa"/>
            <w:gridSpan w:val="2"/>
            <w:tcBorders>
              <w:top w:val="single" w:sz="4" w:space="0" w:color="auto"/>
              <w:left w:val="single" w:sz="4" w:space="0" w:color="auto"/>
              <w:bottom w:val="single" w:sz="4" w:space="0" w:color="auto"/>
              <w:right w:val="single" w:sz="4" w:space="0" w:color="auto"/>
            </w:tcBorders>
            <w:shd w:val="clear" w:color="auto" w:fill="D9D9D9"/>
          </w:tcPr>
          <w:p w:rsidR="00CA35AE" w:rsidRPr="00EF3D3D" w:rsidRDefault="00CA35AE" w:rsidP="00AF77D2">
            <w:pPr>
              <w:pStyle w:val="FormHeading1"/>
              <w:rPr>
                <w:rFonts w:cs="Arial"/>
              </w:rPr>
            </w:pPr>
            <w:r w:rsidRPr="00EF3D3D">
              <w:rPr>
                <w:rFonts w:cs="Arial"/>
              </w:rPr>
              <w:lastRenderedPageBreak/>
              <w:t xml:space="preserve">SECTION 2: APPLICANT DETAILS – OTHER APPLICANTS (eg companies) </w:t>
            </w:r>
          </w:p>
        </w:tc>
      </w:tr>
      <w:tr w:rsidR="00CA35AE" w:rsidRPr="00EF3D3D" w:rsidTr="009F4999">
        <w:trPr>
          <w:cantSplit/>
          <w:trHeight w:val="57"/>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Pr>
          <w:p w:rsidR="00CA35AE" w:rsidRPr="00EF3D3D" w:rsidRDefault="00CA35AE" w:rsidP="00AF77D2">
            <w:pPr>
              <w:pStyle w:val="FormHeading1"/>
              <w:rPr>
                <w:rFonts w:cs="Arial"/>
                <w:b w:val="0"/>
              </w:rPr>
            </w:pPr>
            <w:r w:rsidRPr="00EF3D3D">
              <w:rPr>
                <w:rFonts w:cs="Arial"/>
                <w:b w:val="0"/>
              </w:rPr>
              <w:t>Name:</w:t>
            </w:r>
            <w:r w:rsidR="007359D6">
              <w:rPr>
                <w:rFonts w:cs="Arial"/>
                <w:b w:val="0"/>
              </w:rPr>
              <w:t>*</w:t>
            </w:r>
          </w:p>
        </w:tc>
      </w:tr>
      <w:tr w:rsidR="00CA35AE" w:rsidRPr="00EF3D3D" w:rsidTr="009F4999">
        <w:trPr>
          <w:cantSplit/>
          <w:trHeight w:val="57"/>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Pr>
          <w:p w:rsidR="00CA35AE" w:rsidRPr="00EF3D3D" w:rsidRDefault="00CA35AE" w:rsidP="00AF77D2">
            <w:pPr>
              <w:pStyle w:val="FormHeading1"/>
              <w:rPr>
                <w:rFonts w:cs="Arial"/>
                <w:b w:val="0"/>
              </w:rPr>
            </w:pPr>
            <w:r w:rsidRPr="00EF3D3D">
              <w:rPr>
                <w:rFonts w:cs="Arial"/>
                <w:b w:val="0"/>
              </w:rPr>
              <w:t>Registered Address:</w:t>
            </w:r>
            <w:r w:rsidR="007359D6">
              <w:rPr>
                <w:rFonts w:cs="Arial"/>
                <w:b w:val="0"/>
              </w:rPr>
              <w:t>*</w:t>
            </w:r>
          </w:p>
          <w:p w:rsidR="00CA35AE" w:rsidRPr="00EF3D3D" w:rsidRDefault="00CA35AE" w:rsidP="00AF77D2">
            <w:pPr>
              <w:pStyle w:val="FormHeading1"/>
              <w:rPr>
                <w:rFonts w:cs="Arial"/>
                <w:b w:val="0"/>
              </w:rPr>
            </w:pPr>
          </w:p>
          <w:p w:rsidR="00CA35AE" w:rsidRPr="00EF3D3D" w:rsidRDefault="00CA35AE" w:rsidP="00AF77D2">
            <w:pPr>
              <w:pStyle w:val="FormHeading1"/>
              <w:rPr>
                <w:rFonts w:cs="Arial"/>
                <w:b w:val="0"/>
              </w:rPr>
            </w:pPr>
          </w:p>
          <w:p w:rsidR="00CA35AE" w:rsidRPr="00EF3D3D" w:rsidRDefault="00CA35AE" w:rsidP="00AF77D2">
            <w:pPr>
              <w:pStyle w:val="FormHeading1"/>
              <w:rPr>
                <w:rFonts w:cs="Arial"/>
                <w:b w:val="0"/>
              </w:rPr>
            </w:pPr>
          </w:p>
          <w:p w:rsidR="00CA35AE" w:rsidRPr="00EF3D3D" w:rsidRDefault="00CA35AE" w:rsidP="00AF77D2">
            <w:pPr>
              <w:pStyle w:val="FormHeading1"/>
              <w:rPr>
                <w:rFonts w:cs="Arial"/>
                <w:b w:val="0"/>
              </w:rPr>
            </w:pPr>
          </w:p>
          <w:p w:rsidR="00CA35AE" w:rsidRPr="00EF3D3D" w:rsidRDefault="00CA35AE" w:rsidP="00AF77D2">
            <w:pPr>
              <w:pStyle w:val="FormHeading1"/>
              <w:rPr>
                <w:rFonts w:cs="Arial"/>
                <w:b w:val="0"/>
              </w:rPr>
            </w:pPr>
          </w:p>
          <w:p w:rsidR="00CA35AE" w:rsidRPr="00EF3D3D" w:rsidRDefault="00CA35AE" w:rsidP="00AF77D2">
            <w:pPr>
              <w:pStyle w:val="FormHeading1"/>
              <w:rPr>
                <w:rFonts w:cs="Arial"/>
              </w:rPr>
            </w:pPr>
            <w:r w:rsidRPr="00EF3D3D">
              <w:rPr>
                <w:rFonts w:cs="Arial"/>
                <w:b w:val="0"/>
              </w:rPr>
              <w:t>Post Code:</w:t>
            </w:r>
            <w:r w:rsidR="007359D6">
              <w:rPr>
                <w:rFonts w:cs="Arial"/>
                <w:b w:val="0"/>
              </w:rPr>
              <w:t>*</w:t>
            </w:r>
          </w:p>
        </w:tc>
      </w:tr>
      <w:tr w:rsidR="00CA35AE" w:rsidRPr="00EF3D3D" w:rsidTr="009F4999">
        <w:trPr>
          <w:trHeight w:val="454"/>
        </w:trPr>
        <w:tc>
          <w:tcPr>
            <w:tcW w:w="4876" w:type="dxa"/>
            <w:shd w:val="clear" w:color="auto" w:fill="auto"/>
          </w:tcPr>
          <w:p w:rsidR="00CA35AE" w:rsidRPr="00EF3D3D" w:rsidRDefault="00CA35AE" w:rsidP="00AF77D2">
            <w:pPr>
              <w:rPr>
                <w:rFonts w:ascii="Arial" w:hAnsi="Arial" w:cs="Arial"/>
                <w:sz w:val="20"/>
              </w:rPr>
            </w:pPr>
            <w:r w:rsidRPr="00EF3D3D">
              <w:rPr>
                <w:rFonts w:ascii="Arial" w:hAnsi="Arial" w:cs="Arial"/>
                <w:sz w:val="20"/>
              </w:rPr>
              <w:t>Phone (daytime):</w:t>
            </w:r>
          </w:p>
        </w:tc>
        <w:tc>
          <w:tcPr>
            <w:tcW w:w="4860" w:type="dxa"/>
            <w:shd w:val="clear" w:color="auto" w:fill="auto"/>
          </w:tcPr>
          <w:p w:rsidR="00CA35AE" w:rsidRPr="00EF3D3D" w:rsidRDefault="00CA35AE" w:rsidP="00AF77D2">
            <w:pPr>
              <w:rPr>
                <w:rFonts w:ascii="Arial" w:hAnsi="Arial" w:cs="Arial"/>
                <w:sz w:val="20"/>
              </w:rPr>
            </w:pPr>
            <w:r w:rsidRPr="00EF3D3D">
              <w:rPr>
                <w:rFonts w:ascii="Arial" w:hAnsi="Arial" w:cs="Arial"/>
                <w:sz w:val="20"/>
              </w:rPr>
              <w:t>Phone (Mobile):</w:t>
            </w:r>
          </w:p>
        </w:tc>
      </w:tr>
      <w:tr w:rsidR="00CA35AE" w:rsidRPr="00EF3D3D" w:rsidTr="009F4999">
        <w:trPr>
          <w:trHeight w:val="454"/>
        </w:trPr>
        <w:tc>
          <w:tcPr>
            <w:tcW w:w="9736" w:type="dxa"/>
            <w:gridSpan w:val="2"/>
            <w:shd w:val="clear" w:color="auto" w:fill="auto"/>
          </w:tcPr>
          <w:p w:rsidR="00CA35AE" w:rsidRPr="00EF3D3D" w:rsidRDefault="00CA35AE" w:rsidP="00AF77D2">
            <w:pPr>
              <w:rPr>
                <w:rFonts w:ascii="Arial" w:hAnsi="Arial" w:cs="Arial"/>
                <w:sz w:val="20"/>
              </w:rPr>
            </w:pPr>
            <w:r w:rsidRPr="00EF3D3D">
              <w:rPr>
                <w:rFonts w:ascii="Arial" w:hAnsi="Arial" w:cs="Arial"/>
                <w:sz w:val="20"/>
              </w:rPr>
              <w:t>e-mail address:</w:t>
            </w:r>
          </w:p>
        </w:tc>
      </w:tr>
      <w:tr w:rsidR="00CA35AE" w:rsidRPr="00EF3D3D" w:rsidTr="009F4999">
        <w:trPr>
          <w:trHeight w:val="454"/>
        </w:trPr>
        <w:tc>
          <w:tcPr>
            <w:tcW w:w="9736" w:type="dxa"/>
            <w:gridSpan w:val="2"/>
            <w:shd w:val="clear" w:color="auto" w:fill="auto"/>
          </w:tcPr>
          <w:p w:rsidR="00CA35AE" w:rsidRPr="00EF3D3D" w:rsidRDefault="00CA35AE" w:rsidP="00AF77D2">
            <w:pPr>
              <w:rPr>
                <w:rFonts w:ascii="Arial" w:hAnsi="Arial" w:cs="Arial"/>
                <w:sz w:val="20"/>
              </w:rPr>
            </w:pPr>
            <w:r w:rsidRPr="00EF3D3D">
              <w:rPr>
                <w:rFonts w:ascii="Arial" w:hAnsi="Arial" w:cs="Arial"/>
                <w:sz w:val="20"/>
              </w:rPr>
              <w:t xml:space="preserve">Registered number (where applicable): </w:t>
            </w:r>
          </w:p>
        </w:tc>
      </w:tr>
      <w:tr w:rsidR="00CA35AE" w:rsidRPr="00EF3D3D" w:rsidTr="009F4999">
        <w:trPr>
          <w:cantSplit/>
          <w:trHeight w:val="57"/>
        </w:trPr>
        <w:tc>
          <w:tcPr>
            <w:tcW w:w="9736" w:type="dxa"/>
            <w:gridSpan w:val="2"/>
            <w:shd w:val="clear" w:color="auto" w:fill="D9D9D9"/>
          </w:tcPr>
          <w:p w:rsidR="00CA35AE" w:rsidRPr="00EF3D3D" w:rsidRDefault="00CA35AE" w:rsidP="00AF77D2">
            <w:pPr>
              <w:pStyle w:val="FormHeading1"/>
              <w:rPr>
                <w:rFonts w:cs="Arial"/>
              </w:rPr>
            </w:pPr>
            <w:r w:rsidRPr="00EF3D3D">
              <w:rPr>
                <w:rFonts w:cs="Arial"/>
              </w:rPr>
              <w:t>SECTION 3 – BUSINESS PREMISES DETAILS</w:t>
            </w:r>
            <w:r w:rsidR="007359D6">
              <w:rPr>
                <w:rFonts w:cs="Arial"/>
              </w:rPr>
              <w:t>*</w:t>
            </w:r>
          </w:p>
        </w:tc>
      </w:tr>
      <w:tr w:rsidR="00CA35AE" w:rsidRPr="00EF3D3D" w:rsidTr="009F4999">
        <w:trPr>
          <w:trHeight w:val="622"/>
        </w:trPr>
        <w:tc>
          <w:tcPr>
            <w:tcW w:w="9736"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Trading Name:</w:t>
            </w:r>
          </w:p>
        </w:tc>
      </w:tr>
      <w:tr w:rsidR="00CA35AE" w:rsidRPr="00EF3D3D" w:rsidTr="009F4999">
        <w:trPr>
          <w:trHeight w:val="1668"/>
        </w:trPr>
        <w:tc>
          <w:tcPr>
            <w:tcW w:w="9736"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Postal Address:</w:t>
            </w:r>
          </w:p>
          <w:p w:rsidR="00CA35AE" w:rsidRPr="003B06AB" w:rsidRDefault="00CA35AE" w:rsidP="00AF77D2">
            <w:pPr>
              <w:rPr>
                <w:rFonts w:ascii="Arial" w:hAnsi="Arial" w:cs="Arial"/>
                <w:sz w:val="19"/>
                <w:szCs w:val="19"/>
              </w:rPr>
            </w:pPr>
          </w:p>
          <w:p w:rsidR="00CA35AE" w:rsidRPr="003B06AB" w:rsidRDefault="00CA35AE" w:rsidP="00AF77D2">
            <w:pPr>
              <w:rPr>
                <w:rFonts w:ascii="Arial" w:hAnsi="Arial" w:cs="Arial"/>
                <w:sz w:val="19"/>
                <w:szCs w:val="19"/>
              </w:rPr>
            </w:pPr>
          </w:p>
          <w:p w:rsidR="00CA35AE" w:rsidRPr="003B06AB" w:rsidRDefault="00CA35AE" w:rsidP="00AF77D2">
            <w:pPr>
              <w:rPr>
                <w:rFonts w:ascii="Arial" w:hAnsi="Arial" w:cs="Arial"/>
                <w:sz w:val="19"/>
                <w:szCs w:val="19"/>
              </w:rPr>
            </w:pPr>
          </w:p>
          <w:p w:rsidR="00CA35AE" w:rsidRPr="003B06AB" w:rsidRDefault="00CA35AE" w:rsidP="00AF77D2">
            <w:pPr>
              <w:rPr>
                <w:rFonts w:ascii="Arial" w:hAnsi="Arial" w:cs="Arial"/>
                <w:sz w:val="19"/>
                <w:szCs w:val="19"/>
              </w:rPr>
            </w:pPr>
          </w:p>
          <w:p w:rsidR="00CA35AE" w:rsidRPr="003B06AB" w:rsidRDefault="00CA35AE" w:rsidP="00AF77D2">
            <w:pPr>
              <w:rPr>
                <w:rFonts w:ascii="Arial" w:hAnsi="Arial" w:cs="Arial"/>
                <w:sz w:val="19"/>
                <w:szCs w:val="19"/>
              </w:rPr>
            </w:pPr>
          </w:p>
          <w:p w:rsidR="00CA35AE" w:rsidRPr="003B06AB" w:rsidRDefault="00CA35AE" w:rsidP="00AF77D2">
            <w:pPr>
              <w:rPr>
                <w:rFonts w:ascii="Arial" w:hAnsi="Arial" w:cs="Arial"/>
                <w:sz w:val="19"/>
                <w:szCs w:val="19"/>
              </w:rPr>
            </w:pPr>
            <w:r w:rsidRPr="003B06AB">
              <w:rPr>
                <w:rFonts w:ascii="Arial" w:hAnsi="Arial" w:cs="Arial"/>
                <w:sz w:val="19"/>
                <w:szCs w:val="19"/>
              </w:rPr>
              <w:t>Post Code:</w:t>
            </w: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504"/>
        <w:gridCol w:w="1232"/>
      </w:tblGrid>
      <w:tr w:rsidR="00CA35AE" w:rsidRPr="00EF3D3D" w:rsidTr="00AF77D2">
        <w:trPr>
          <w:cantSplit/>
        </w:trPr>
        <w:tc>
          <w:tcPr>
            <w:tcW w:w="10942" w:type="dxa"/>
            <w:gridSpan w:val="2"/>
            <w:shd w:val="clear" w:color="auto" w:fill="D9D9D9"/>
          </w:tcPr>
          <w:p w:rsidR="00CA35AE" w:rsidRPr="00EF3D3D" w:rsidRDefault="00CA35AE" w:rsidP="00AF77D2">
            <w:pPr>
              <w:pStyle w:val="FormHeading1"/>
              <w:rPr>
                <w:rFonts w:cs="Arial"/>
              </w:rPr>
            </w:pPr>
            <w:r w:rsidRPr="00EF3D3D">
              <w:rPr>
                <w:rFonts w:cs="Arial"/>
              </w:rPr>
              <w:t>SECTION 4 – USE OF THE BUSINESS PREMISES</w:t>
            </w:r>
          </w:p>
        </w:tc>
      </w:tr>
      <w:tr w:rsidR="00CA35AE" w:rsidRPr="00EF3D3D" w:rsidTr="00AF77D2">
        <w:tc>
          <w:tcPr>
            <w:tcW w:w="10942"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Which of the following is the above business premises used for? (please select</w:t>
            </w:r>
            <w:r w:rsidRPr="003B06AB">
              <w:rPr>
                <w:rFonts w:ascii="Arial" w:hAnsi="Arial" w:cs="Arial"/>
                <w:b/>
                <w:sz w:val="19"/>
                <w:szCs w:val="19"/>
              </w:rPr>
              <w:t xml:space="preserve"> </w:t>
            </w:r>
            <w:r w:rsidRPr="003B06AB">
              <w:rPr>
                <w:rFonts w:ascii="Arial" w:hAnsi="Arial" w:cs="Arial"/>
                <w:b/>
                <w:sz w:val="19"/>
                <w:szCs w:val="19"/>
                <w:u w:val="single"/>
              </w:rPr>
              <w:t>ONE</w:t>
            </w:r>
            <w:r w:rsidRPr="003B06AB">
              <w:rPr>
                <w:rFonts w:ascii="Arial" w:hAnsi="Arial" w:cs="Arial"/>
                <w:sz w:val="19"/>
                <w:szCs w:val="19"/>
              </w:rPr>
              <w:t xml:space="preserve"> of the following options)</w:t>
            </w:r>
          </w:p>
        </w:tc>
      </w:tr>
      <w:tr w:rsidR="00CA35AE" w:rsidRPr="00EF3D3D" w:rsidTr="00AF77D2">
        <w:tc>
          <w:tcPr>
            <w:tcW w:w="9583" w:type="dxa"/>
            <w:shd w:val="clear" w:color="auto" w:fill="auto"/>
            <w:vAlign w:val="center"/>
          </w:tcPr>
          <w:p w:rsidR="00CA35AE" w:rsidRPr="003B06AB" w:rsidRDefault="00CA35AE" w:rsidP="00AF77D2">
            <w:pPr>
              <w:rPr>
                <w:rFonts w:ascii="Arial" w:hAnsi="Arial" w:cs="Arial"/>
                <w:sz w:val="19"/>
                <w:szCs w:val="19"/>
              </w:rPr>
            </w:pPr>
            <w:r w:rsidRPr="003B06AB">
              <w:rPr>
                <w:rFonts w:ascii="Arial" w:hAnsi="Arial" w:cs="Arial"/>
                <w:sz w:val="19"/>
                <w:szCs w:val="19"/>
              </w:rPr>
              <w:t>Use as a public house, wine bar or other drinking establishment</w:t>
            </w:r>
          </w:p>
        </w:tc>
        <w:tc>
          <w:tcPr>
            <w:tcW w:w="1359" w:type="dxa"/>
            <w:shd w:val="clear" w:color="auto" w:fill="auto"/>
          </w:tcPr>
          <w:p w:rsidR="00CA35AE" w:rsidRPr="003B06AB" w:rsidRDefault="00CA35AE" w:rsidP="00AF77D2">
            <w:pPr>
              <w:jc w:val="center"/>
              <w:rPr>
                <w:rFonts w:ascii="Arial" w:hAnsi="Arial" w:cs="Arial"/>
                <w:sz w:val="19"/>
                <w:szCs w:val="19"/>
              </w:rPr>
            </w:pPr>
            <w:r w:rsidRPr="003B06AB">
              <w:rPr>
                <w:rFonts w:ascii="Arial" w:hAnsi="Arial" w:cs="Arial"/>
                <w:sz w:val="19"/>
                <w:szCs w:val="19"/>
              </w:rPr>
              <w:fldChar w:fldCharType="begin">
                <w:ffData>
                  <w:name w:val="Check7"/>
                  <w:enabled/>
                  <w:calcOnExit w:val="0"/>
                  <w:checkBox>
                    <w:sizeAuto/>
                    <w:default w:val="0"/>
                  </w:checkBox>
                </w:ffData>
              </w:fldChar>
            </w:r>
            <w:bookmarkStart w:id="1" w:name="Check7"/>
            <w:r w:rsidRPr="003B06AB">
              <w:rPr>
                <w:rFonts w:ascii="Arial" w:hAnsi="Arial" w:cs="Arial"/>
                <w:sz w:val="19"/>
                <w:szCs w:val="19"/>
              </w:rPr>
              <w:instrText xml:space="preserve"> FORMCHECKBOX </w:instrText>
            </w:r>
            <w:r w:rsidR="0070191E">
              <w:rPr>
                <w:rFonts w:ascii="Arial" w:hAnsi="Arial" w:cs="Arial"/>
                <w:sz w:val="19"/>
                <w:szCs w:val="19"/>
              </w:rPr>
            </w:r>
            <w:r w:rsidR="0070191E">
              <w:rPr>
                <w:rFonts w:ascii="Arial" w:hAnsi="Arial" w:cs="Arial"/>
                <w:sz w:val="19"/>
                <w:szCs w:val="19"/>
              </w:rPr>
              <w:fldChar w:fldCharType="separate"/>
            </w:r>
            <w:r w:rsidRPr="003B06AB">
              <w:rPr>
                <w:rFonts w:ascii="Arial" w:hAnsi="Arial" w:cs="Arial"/>
                <w:sz w:val="19"/>
                <w:szCs w:val="19"/>
              </w:rPr>
              <w:fldChar w:fldCharType="end"/>
            </w:r>
            <w:bookmarkEnd w:id="1"/>
          </w:p>
        </w:tc>
      </w:tr>
      <w:tr w:rsidR="00CA35AE" w:rsidRPr="00EF3D3D" w:rsidTr="00AF77D2">
        <w:tc>
          <w:tcPr>
            <w:tcW w:w="9583" w:type="dxa"/>
            <w:shd w:val="clear" w:color="auto" w:fill="auto"/>
            <w:vAlign w:val="center"/>
          </w:tcPr>
          <w:p w:rsidR="00CA35AE" w:rsidRPr="003B06AB" w:rsidRDefault="00CA35AE" w:rsidP="00AF77D2">
            <w:pPr>
              <w:autoSpaceDE w:val="0"/>
              <w:autoSpaceDN w:val="0"/>
              <w:adjustRightInd w:val="0"/>
              <w:rPr>
                <w:rFonts w:ascii="Arial" w:hAnsi="Arial" w:cs="Arial"/>
                <w:sz w:val="19"/>
                <w:szCs w:val="19"/>
              </w:rPr>
            </w:pPr>
            <w:r w:rsidRPr="003B06AB">
              <w:rPr>
                <w:rFonts w:ascii="Arial" w:hAnsi="Arial" w:cs="Arial"/>
                <w:sz w:val="19"/>
                <w:szCs w:val="19"/>
              </w:rPr>
              <w:t>Other use for the sale of food or drink for consumption on or off the premises</w:t>
            </w:r>
          </w:p>
        </w:tc>
        <w:tc>
          <w:tcPr>
            <w:tcW w:w="1359" w:type="dxa"/>
            <w:shd w:val="clear" w:color="auto" w:fill="auto"/>
          </w:tcPr>
          <w:p w:rsidR="00CA35AE" w:rsidRPr="003B06AB" w:rsidRDefault="00CA35AE" w:rsidP="00AF77D2">
            <w:pPr>
              <w:jc w:val="center"/>
              <w:rPr>
                <w:rFonts w:ascii="Arial" w:hAnsi="Arial" w:cs="Arial"/>
                <w:sz w:val="19"/>
                <w:szCs w:val="19"/>
              </w:rPr>
            </w:pPr>
            <w:r w:rsidRPr="003B06AB">
              <w:rPr>
                <w:rFonts w:ascii="Arial" w:hAnsi="Arial" w:cs="Arial"/>
                <w:sz w:val="19"/>
                <w:szCs w:val="19"/>
              </w:rPr>
              <w:fldChar w:fldCharType="begin">
                <w:ffData>
                  <w:name w:val="Check8"/>
                  <w:enabled/>
                  <w:calcOnExit w:val="0"/>
                  <w:checkBox>
                    <w:sizeAuto/>
                    <w:default w:val="0"/>
                  </w:checkBox>
                </w:ffData>
              </w:fldChar>
            </w:r>
            <w:bookmarkStart w:id="2" w:name="Check8"/>
            <w:r w:rsidRPr="003B06AB">
              <w:rPr>
                <w:rFonts w:ascii="Arial" w:hAnsi="Arial" w:cs="Arial"/>
                <w:sz w:val="19"/>
                <w:szCs w:val="19"/>
              </w:rPr>
              <w:instrText xml:space="preserve"> FORMCHECKBOX </w:instrText>
            </w:r>
            <w:r w:rsidR="0070191E">
              <w:rPr>
                <w:rFonts w:ascii="Arial" w:hAnsi="Arial" w:cs="Arial"/>
                <w:sz w:val="19"/>
                <w:szCs w:val="19"/>
              </w:rPr>
            </w:r>
            <w:r w:rsidR="0070191E">
              <w:rPr>
                <w:rFonts w:ascii="Arial" w:hAnsi="Arial" w:cs="Arial"/>
                <w:sz w:val="19"/>
                <w:szCs w:val="19"/>
              </w:rPr>
              <w:fldChar w:fldCharType="separate"/>
            </w:r>
            <w:r w:rsidRPr="003B06AB">
              <w:rPr>
                <w:rFonts w:ascii="Arial" w:hAnsi="Arial" w:cs="Arial"/>
                <w:sz w:val="19"/>
                <w:szCs w:val="19"/>
              </w:rPr>
              <w:fldChar w:fldCharType="end"/>
            </w:r>
            <w:bookmarkEnd w:id="2"/>
          </w:p>
        </w:tc>
      </w:tr>
      <w:tr w:rsidR="00CA35AE" w:rsidRPr="00EF3D3D" w:rsidTr="00AF77D2">
        <w:tc>
          <w:tcPr>
            <w:tcW w:w="9583" w:type="dxa"/>
            <w:shd w:val="clear" w:color="auto" w:fill="auto"/>
            <w:vAlign w:val="center"/>
          </w:tcPr>
          <w:p w:rsidR="00CA35AE" w:rsidRPr="003B06AB" w:rsidRDefault="00CA35AE" w:rsidP="00AF77D2">
            <w:pPr>
              <w:autoSpaceDE w:val="0"/>
              <w:autoSpaceDN w:val="0"/>
              <w:adjustRightInd w:val="0"/>
              <w:rPr>
                <w:rFonts w:ascii="Arial" w:hAnsi="Arial" w:cs="Arial"/>
                <w:sz w:val="19"/>
                <w:szCs w:val="19"/>
              </w:rPr>
            </w:pPr>
            <w:r w:rsidRPr="003B06AB">
              <w:rPr>
                <w:rFonts w:ascii="Arial" w:hAnsi="Arial" w:cs="Arial"/>
                <w:sz w:val="19"/>
                <w:szCs w:val="19"/>
              </w:rPr>
              <w:t>Both of the above uses</w:t>
            </w:r>
          </w:p>
        </w:tc>
        <w:tc>
          <w:tcPr>
            <w:tcW w:w="1359" w:type="dxa"/>
            <w:shd w:val="clear" w:color="auto" w:fill="auto"/>
          </w:tcPr>
          <w:p w:rsidR="00CA35AE" w:rsidRPr="003B06AB" w:rsidRDefault="00CA35AE" w:rsidP="00AF77D2">
            <w:pPr>
              <w:jc w:val="center"/>
              <w:rPr>
                <w:rFonts w:ascii="Arial" w:hAnsi="Arial" w:cs="Arial"/>
                <w:sz w:val="19"/>
                <w:szCs w:val="19"/>
              </w:rPr>
            </w:pPr>
            <w:r w:rsidRPr="003B06AB">
              <w:rPr>
                <w:rFonts w:ascii="Arial" w:hAnsi="Arial" w:cs="Arial"/>
                <w:sz w:val="19"/>
                <w:szCs w:val="19"/>
              </w:rPr>
              <w:fldChar w:fldCharType="begin">
                <w:ffData>
                  <w:name w:val="Check9"/>
                  <w:enabled/>
                  <w:calcOnExit w:val="0"/>
                  <w:checkBox>
                    <w:sizeAuto/>
                    <w:default w:val="0"/>
                  </w:checkBox>
                </w:ffData>
              </w:fldChar>
            </w:r>
            <w:bookmarkStart w:id="3" w:name="Check9"/>
            <w:r w:rsidRPr="003B06AB">
              <w:rPr>
                <w:rFonts w:ascii="Arial" w:hAnsi="Arial" w:cs="Arial"/>
                <w:sz w:val="19"/>
                <w:szCs w:val="19"/>
              </w:rPr>
              <w:instrText xml:space="preserve"> FORMCHECKBOX </w:instrText>
            </w:r>
            <w:r w:rsidR="0070191E">
              <w:rPr>
                <w:rFonts w:ascii="Arial" w:hAnsi="Arial" w:cs="Arial"/>
                <w:sz w:val="19"/>
                <w:szCs w:val="19"/>
              </w:rPr>
            </w:r>
            <w:r w:rsidR="0070191E">
              <w:rPr>
                <w:rFonts w:ascii="Arial" w:hAnsi="Arial" w:cs="Arial"/>
                <w:sz w:val="19"/>
                <w:szCs w:val="19"/>
              </w:rPr>
              <w:fldChar w:fldCharType="separate"/>
            </w:r>
            <w:r w:rsidRPr="003B06AB">
              <w:rPr>
                <w:rFonts w:ascii="Arial" w:hAnsi="Arial" w:cs="Arial"/>
                <w:sz w:val="19"/>
                <w:szCs w:val="19"/>
              </w:rPr>
              <w:fldChar w:fldCharType="end"/>
            </w:r>
            <w:bookmarkEnd w:id="3"/>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736"/>
      </w:tblGrid>
      <w:tr w:rsidR="00CA35AE" w:rsidRPr="00EF3D3D" w:rsidTr="00AF77D2">
        <w:trPr>
          <w:cantSplit/>
          <w:trHeight w:val="57"/>
        </w:trPr>
        <w:tc>
          <w:tcPr>
            <w:tcW w:w="10942" w:type="dxa"/>
            <w:shd w:val="clear" w:color="auto" w:fill="D9D9D9"/>
          </w:tcPr>
          <w:p w:rsidR="00CA35AE" w:rsidRPr="00EF3D3D" w:rsidRDefault="00CA35AE" w:rsidP="00AF77D2">
            <w:pPr>
              <w:pStyle w:val="FormHeading1"/>
              <w:rPr>
                <w:rFonts w:cs="Arial"/>
              </w:rPr>
            </w:pPr>
            <w:r w:rsidRPr="00EF3D3D">
              <w:rPr>
                <w:rFonts w:cs="Arial"/>
              </w:rPr>
              <w:t>SECTION 5 – AREA OF HIGHWAY PROPOSED TO BE USED</w:t>
            </w:r>
          </w:p>
        </w:tc>
      </w:tr>
      <w:tr w:rsidR="00CA35AE" w:rsidRPr="00EF3D3D" w:rsidTr="009F4999">
        <w:trPr>
          <w:trHeight w:val="15"/>
        </w:trPr>
        <w:tc>
          <w:tcPr>
            <w:tcW w:w="10942"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Please provide a description of the area of the highway to which this application relates:</w:t>
            </w:r>
          </w:p>
          <w:p w:rsidR="00CA35AE" w:rsidRPr="003B06AB" w:rsidRDefault="00CA35AE" w:rsidP="00AF77D2">
            <w:pPr>
              <w:rPr>
                <w:rFonts w:ascii="Arial" w:hAnsi="Arial" w:cs="Arial"/>
                <w:sz w:val="19"/>
                <w:szCs w:val="19"/>
              </w:rPr>
            </w:pPr>
            <w:r w:rsidRPr="003B06AB">
              <w:rPr>
                <w:rFonts w:ascii="Arial" w:hAnsi="Arial" w:cs="Arial"/>
                <w:sz w:val="19"/>
                <w:szCs w:val="19"/>
              </w:rPr>
              <w:t xml:space="preserve">(Please note you are also required to submit </w:t>
            </w:r>
            <w:r w:rsidRPr="003B06AB">
              <w:rPr>
                <w:rFonts w:ascii="Arial" w:hAnsi="Arial" w:cs="Arial"/>
                <w:b/>
                <w:sz w:val="19"/>
                <w:szCs w:val="19"/>
              </w:rPr>
              <w:t>a scale plan</w:t>
            </w:r>
            <w:r w:rsidRPr="003B06AB">
              <w:rPr>
                <w:rFonts w:ascii="Arial" w:hAnsi="Arial" w:cs="Arial"/>
                <w:sz w:val="19"/>
                <w:szCs w:val="19"/>
              </w:rPr>
              <w:t xml:space="preserve"> of this area with your application)</w:t>
            </w: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501"/>
        <w:gridCol w:w="1235"/>
      </w:tblGrid>
      <w:tr w:rsidR="00CA35AE" w:rsidRPr="00EF3D3D" w:rsidTr="00AF77D2">
        <w:trPr>
          <w:cantSplit/>
          <w:trHeight w:val="57"/>
        </w:trPr>
        <w:tc>
          <w:tcPr>
            <w:tcW w:w="10942" w:type="dxa"/>
            <w:gridSpan w:val="2"/>
            <w:shd w:val="clear" w:color="auto" w:fill="D9D9D9"/>
          </w:tcPr>
          <w:p w:rsidR="00CA35AE" w:rsidRPr="00EF3D3D" w:rsidRDefault="00CA35AE" w:rsidP="00AF77D2">
            <w:pPr>
              <w:pStyle w:val="FormHeading1"/>
              <w:rPr>
                <w:rFonts w:cs="Arial"/>
              </w:rPr>
            </w:pPr>
            <w:r w:rsidRPr="00EF3D3D">
              <w:rPr>
                <w:rFonts w:cs="Arial"/>
              </w:rPr>
              <w:lastRenderedPageBreak/>
              <w:t>SECTION 6 – RELEVANT PURPOSE THE APPLICATION RELATES TO:</w:t>
            </w:r>
          </w:p>
        </w:tc>
      </w:tr>
      <w:tr w:rsidR="00CA35AE" w:rsidRPr="00EF3D3D" w:rsidTr="00AF77D2">
        <w:trPr>
          <w:trHeight w:val="414"/>
        </w:trPr>
        <w:tc>
          <w:tcPr>
            <w:tcW w:w="10942"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 xml:space="preserve">Which of the following relevant purposes do you wish to put furniture on the highway for? </w:t>
            </w:r>
          </w:p>
          <w:p w:rsidR="00CA35AE" w:rsidRPr="003B06AB" w:rsidRDefault="00CA35AE" w:rsidP="00AF77D2">
            <w:pPr>
              <w:rPr>
                <w:rFonts w:ascii="Arial" w:hAnsi="Arial" w:cs="Arial"/>
                <w:sz w:val="19"/>
                <w:szCs w:val="19"/>
              </w:rPr>
            </w:pPr>
            <w:r w:rsidRPr="003B06AB">
              <w:rPr>
                <w:rFonts w:ascii="Arial" w:hAnsi="Arial" w:cs="Arial"/>
                <w:sz w:val="19"/>
                <w:szCs w:val="19"/>
              </w:rPr>
              <w:t xml:space="preserve">(please select </w:t>
            </w:r>
            <w:r w:rsidRPr="003B06AB">
              <w:rPr>
                <w:rFonts w:ascii="Arial" w:hAnsi="Arial" w:cs="Arial"/>
                <w:b/>
                <w:sz w:val="19"/>
                <w:szCs w:val="19"/>
                <w:u w:val="single"/>
              </w:rPr>
              <w:t>ONE</w:t>
            </w:r>
            <w:r w:rsidRPr="003B06AB">
              <w:rPr>
                <w:rFonts w:ascii="Arial" w:hAnsi="Arial" w:cs="Arial"/>
                <w:sz w:val="19"/>
                <w:szCs w:val="19"/>
              </w:rPr>
              <w:t xml:space="preserve"> of the following options)</w:t>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To sell or serve food or drink supplied from, or in connection with relevant use of, the premises</w:t>
            </w:r>
          </w:p>
        </w:tc>
        <w:tc>
          <w:tcPr>
            <w:tcW w:w="1359" w:type="dxa"/>
            <w:shd w:val="clear" w:color="auto" w:fill="auto"/>
          </w:tcPr>
          <w:p w:rsidR="00CA35AE" w:rsidRPr="003B06AB" w:rsidRDefault="00CA35AE" w:rsidP="00AF77D2">
            <w:pPr>
              <w:jc w:val="center"/>
              <w:rPr>
                <w:rFonts w:ascii="Arial" w:hAnsi="Arial" w:cs="Arial"/>
                <w:sz w:val="19"/>
                <w:szCs w:val="19"/>
              </w:rPr>
            </w:pPr>
            <w:r w:rsidRPr="003B06AB">
              <w:rPr>
                <w:rFonts w:ascii="Arial" w:hAnsi="Arial" w:cs="Arial"/>
                <w:sz w:val="19"/>
                <w:szCs w:val="19"/>
              </w:rPr>
              <w:fldChar w:fldCharType="begin">
                <w:ffData>
                  <w:name w:val="Check7"/>
                  <w:enabled/>
                  <w:calcOnExit w:val="0"/>
                  <w:checkBox>
                    <w:sizeAuto/>
                    <w:default w:val="0"/>
                  </w:checkBox>
                </w:ffData>
              </w:fldChar>
            </w:r>
            <w:r w:rsidRPr="003B06AB">
              <w:rPr>
                <w:rFonts w:ascii="Arial" w:hAnsi="Arial" w:cs="Arial"/>
                <w:sz w:val="19"/>
                <w:szCs w:val="19"/>
              </w:rPr>
              <w:instrText xml:space="preserve"> FORMCHECKBOX </w:instrText>
            </w:r>
            <w:r w:rsidR="0070191E">
              <w:rPr>
                <w:rFonts w:ascii="Arial" w:hAnsi="Arial" w:cs="Arial"/>
                <w:sz w:val="19"/>
                <w:szCs w:val="19"/>
              </w:rPr>
            </w:r>
            <w:r w:rsidR="0070191E">
              <w:rPr>
                <w:rFonts w:ascii="Arial" w:hAnsi="Arial" w:cs="Arial"/>
                <w:sz w:val="19"/>
                <w:szCs w:val="19"/>
              </w:rPr>
              <w:fldChar w:fldCharType="separate"/>
            </w:r>
            <w:r w:rsidRPr="003B06AB">
              <w:rPr>
                <w:rFonts w:ascii="Arial" w:hAnsi="Arial" w:cs="Arial"/>
                <w:sz w:val="19"/>
                <w:szCs w:val="19"/>
              </w:rPr>
              <w:fldChar w:fldCharType="end"/>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For the purpose of consuming food or drink supplied from, or in connection with relevant use of, the premises</w:t>
            </w:r>
          </w:p>
        </w:tc>
        <w:tc>
          <w:tcPr>
            <w:tcW w:w="1359" w:type="dxa"/>
            <w:shd w:val="clear" w:color="auto" w:fill="auto"/>
          </w:tcPr>
          <w:p w:rsidR="00CA35AE" w:rsidRPr="003B06AB" w:rsidRDefault="00CA35AE" w:rsidP="00AF77D2">
            <w:pPr>
              <w:jc w:val="center"/>
              <w:rPr>
                <w:rFonts w:ascii="Arial" w:hAnsi="Arial" w:cs="Arial"/>
                <w:sz w:val="19"/>
                <w:szCs w:val="19"/>
              </w:rPr>
            </w:pPr>
            <w:r w:rsidRPr="003B06AB">
              <w:rPr>
                <w:rFonts w:ascii="Arial" w:hAnsi="Arial" w:cs="Arial"/>
                <w:sz w:val="19"/>
                <w:szCs w:val="19"/>
              </w:rPr>
              <w:fldChar w:fldCharType="begin">
                <w:ffData>
                  <w:name w:val="Check8"/>
                  <w:enabled/>
                  <w:calcOnExit w:val="0"/>
                  <w:checkBox>
                    <w:sizeAuto/>
                    <w:default w:val="0"/>
                  </w:checkBox>
                </w:ffData>
              </w:fldChar>
            </w:r>
            <w:r w:rsidRPr="003B06AB">
              <w:rPr>
                <w:rFonts w:ascii="Arial" w:hAnsi="Arial" w:cs="Arial"/>
                <w:sz w:val="19"/>
                <w:szCs w:val="19"/>
              </w:rPr>
              <w:instrText xml:space="preserve"> FORMCHECKBOX </w:instrText>
            </w:r>
            <w:r w:rsidR="0070191E">
              <w:rPr>
                <w:rFonts w:ascii="Arial" w:hAnsi="Arial" w:cs="Arial"/>
                <w:sz w:val="19"/>
                <w:szCs w:val="19"/>
              </w:rPr>
            </w:r>
            <w:r w:rsidR="0070191E">
              <w:rPr>
                <w:rFonts w:ascii="Arial" w:hAnsi="Arial" w:cs="Arial"/>
                <w:sz w:val="19"/>
                <w:szCs w:val="19"/>
              </w:rPr>
              <w:fldChar w:fldCharType="separate"/>
            </w:r>
            <w:r w:rsidRPr="003B06AB">
              <w:rPr>
                <w:rFonts w:ascii="Arial" w:hAnsi="Arial" w:cs="Arial"/>
                <w:sz w:val="19"/>
                <w:szCs w:val="19"/>
              </w:rPr>
              <w:fldChar w:fldCharType="end"/>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Both of the above purposes</w:t>
            </w:r>
          </w:p>
        </w:tc>
        <w:tc>
          <w:tcPr>
            <w:tcW w:w="1359" w:type="dxa"/>
            <w:shd w:val="clear" w:color="auto" w:fill="auto"/>
          </w:tcPr>
          <w:p w:rsidR="00CA35AE" w:rsidRPr="003B06AB" w:rsidRDefault="00CA35AE" w:rsidP="00AF77D2">
            <w:pPr>
              <w:jc w:val="center"/>
              <w:rPr>
                <w:rFonts w:ascii="Arial" w:hAnsi="Arial" w:cs="Arial"/>
                <w:sz w:val="19"/>
                <w:szCs w:val="19"/>
              </w:rPr>
            </w:pPr>
            <w:r w:rsidRPr="003B06AB">
              <w:rPr>
                <w:rFonts w:ascii="Arial" w:hAnsi="Arial" w:cs="Arial"/>
                <w:sz w:val="19"/>
                <w:szCs w:val="19"/>
              </w:rPr>
              <w:fldChar w:fldCharType="begin">
                <w:ffData>
                  <w:name w:val="Check9"/>
                  <w:enabled/>
                  <w:calcOnExit w:val="0"/>
                  <w:checkBox>
                    <w:sizeAuto/>
                    <w:default w:val="0"/>
                  </w:checkBox>
                </w:ffData>
              </w:fldChar>
            </w:r>
            <w:r w:rsidRPr="003B06AB">
              <w:rPr>
                <w:rFonts w:ascii="Arial" w:hAnsi="Arial" w:cs="Arial"/>
                <w:sz w:val="19"/>
                <w:szCs w:val="19"/>
              </w:rPr>
              <w:instrText xml:space="preserve"> FORMCHECKBOX </w:instrText>
            </w:r>
            <w:r w:rsidR="0070191E">
              <w:rPr>
                <w:rFonts w:ascii="Arial" w:hAnsi="Arial" w:cs="Arial"/>
                <w:sz w:val="19"/>
                <w:szCs w:val="19"/>
              </w:rPr>
            </w:r>
            <w:r w:rsidR="0070191E">
              <w:rPr>
                <w:rFonts w:ascii="Arial" w:hAnsi="Arial" w:cs="Arial"/>
                <w:sz w:val="19"/>
                <w:szCs w:val="19"/>
              </w:rPr>
              <w:fldChar w:fldCharType="separate"/>
            </w:r>
            <w:r w:rsidRPr="003B06AB">
              <w:rPr>
                <w:rFonts w:ascii="Arial" w:hAnsi="Arial" w:cs="Arial"/>
                <w:sz w:val="19"/>
                <w:szCs w:val="19"/>
              </w:rPr>
              <w:fldChar w:fldCharType="end"/>
            </w: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229"/>
        <w:gridCol w:w="1262"/>
        <w:gridCol w:w="1271"/>
        <w:gridCol w:w="1264"/>
        <w:gridCol w:w="1255"/>
        <w:gridCol w:w="1117"/>
        <w:gridCol w:w="1130"/>
        <w:gridCol w:w="1208"/>
      </w:tblGrid>
      <w:tr w:rsidR="00CA35AE" w:rsidRPr="00EF3D3D" w:rsidTr="00AF77D2">
        <w:trPr>
          <w:cantSplit/>
          <w:trHeight w:val="57"/>
        </w:trPr>
        <w:tc>
          <w:tcPr>
            <w:tcW w:w="10942" w:type="dxa"/>
            <w:gridSpan w:val="8"/>
            <w:shd w:val="clear" w:color="auto" w:fill="D9D9D9"/>
          </w:tcPr>
          <w:p w:rsidR="00CA35AE" w:rsidRPr="00EF3D3D" w:rsidRDefault="00CA35AE" w:rsidP="00AF77D2">
            <w:pPr>
              <w:pStyle w:val="FormHeading1"/>
              <w:rPr>
                <w:rFonts w:cs="Arial"/>
                <w:sz w:val="20"/>
                <w:szCs w:val="20"/>
              </w:rPr>
            </w:pPr>
            <w:r w:rsidRPr="00EF3D3D">
              <w:rPr>
                <w:rFonts w:cs="Arial"/>
                <w:sz w:val="20"/>
                <w:szCs w:val="20"/>
              </w:rPr>
              <w:t>SECTION 7: DAYS AND TIMES</w:t>
            </w:r>
            <w:r w:rsidR="007359D6">
              <w:rPr>
                <w:rFonts w:cs="Arial"/>
                <w:sz w:val="20"/>
                <w:szCs w:val="20"/>
              </w:rPr>
              <w:t>*</w:t>
            </w:r>
          </w:p>
        </w:tc>
      </w:tr>
      <w:tr w:rsidR="00CA35AE" w:rsidRPr="00EF3D3D" w:rsidTr="00AF77D2">
        <w:trPr>
          <w:trHeight w:val="155"/>
        </w:trPr>
        <w:tc>
          <w:tcPr>
            <w:tcW w:w="10942" w:type="dxa"/>
            <w:gridSpan w:val="8"/>
            <w:shd w:val="clear" w:color="auto" w:fill="auto"/>
          </w:tcPr>
          <w:p w:rsidR="00CA35AE" w:rsidRPr="00EF3D3D" w:rsidRDefault="00CA35AE" w:rsidP="00AF77D2">
            <w:pPr>
              <w:rPr>
                <w:rFonts w:ascii="Arial" w:hAnsi="Arial" w:cs="Arial"/>
                <w:sz w:val="20"/>
              </w:rPr>
            </w:pPr>
            <w:r w:rsidRPr="00EF3D3D">
              <w:rPr>
                <w:rFonts w:ascii="Arial" w:hAnsi="Arial" w:cs="Arial"/>
                <w:sz w:val="20"/>
              </w:rPr>
              <w:t>During what times do you propose to place furniture on the highway on each of the following days:</w:t>
            </w:r>
          </w:p>
          <w:p w:rsidR="00CA35AE" w:rsidRPr="00EF3D3D" w:rsidRDefault="00CA35AE" w:rsidP="00AF77D2">
            <w:pPr>
              <w:rPr>
                <w:rFonts w:ascii="Arial" w:hAnsi="Arial" w:cs="Arial"/>
                <w:sz w:val="20"/>
              </w:rPr>
            </w:pPr>
            <w:r w:rsidRPr="00EF3D3D">
              <w:rPr>
                <w:rFonts w:ascii="Arial" w:hAnsi="Arial" w:cs="Arial"/>
                <w:sz w:val="20"/>
              </w:rPr>
              <w:t>Please use the 24hr clock, e.g. 10:00 to 20:00.</w:t>
            </w:r>
          </w:p>
        </w:tc>
      </w:tr>
      <w:tr w:rsidR="00CA35AE" w:rsidRPr="00EF3D3D" w:rsidTr="00AF77D2">
        <w:trPr>
          <w:trHeight w:val="155"/>
        </w:trPr>
        <w:tc>
          <w:tcPr>
            <w:tcW w:w="1361" w:type="dxa"/>
            <w:shd w:val="clear" w:color="auto" w:fill="auto"/>
          </w:tcPr>
          <w:p w:rsidR="00CA35AE" w:rsidRPr="00EF3D3D" w:rsidRDefault="00CA35AE" w:rsidP="00AF77D2">
            <w:pPr>
              <w:jc w:val="center"/>
              <w:rPr>
                <w:rFonts w:ascii="Arial" w:hAnsi="Arial" w:cs="Arial"/>
                <w:sz w:val="20"/>
              </w:rPr>
            </w:pPr>
          </w:p>
        </w:tc>
        <w:tc>
          <w:tcPr>
            <w:tcW w:w="1418"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Mon</w:t>
            </w:r>
          </w:p>
        </w:tc>
        <w:tc>
          <w:tcPr>
            <w:tcW w:w="1417"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Tues</w:t>
            </w:r>
          </w:p>
        </w:tc>
        <w:tc>
          <w:tcPr>
            <w:tcW w:w="141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Wed</w:t>
            </w:r>
          </w:p>
        </w:tc>
        <w:tc>
          <w:tcPr>
            <w:tcW w:w="1419"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Thu</w:t>
            </w:r>
          </w:p>
        </w:tc>
        <w:tc>
          <w:tcPr>
            <w:tcW w:w="127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Fri</w:t>
            </w:r>
          </w:p>
        </w:tc>
        <w:tc>
          <w:tcPr>
            <w:tcW w:w="127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Sat</w:t>
            </w:r>
          </w:p>
        </w:tc>
        <w:tc>
          <w:tcPr>
            <w:tcW w:w="1359"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Sun</w:t>
            </w:r>
          </w:p>
        </w:tc>
      </w:tr>
      <w:tr w:rsidR="00CA35AE" w:rsidRPr="00EF3D3D" w:rsidTr="00AF77D2">
        <w:trPr>
          <w:trHeight w:val="155"/>
        </w:trPr>
        <w:tc>
          <w:tcPr>
            <w:tcW w:w="1361"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From</w:t>
            </w:r>
          </w:p>
        </w:tc>
        <w:tc>
          <w:tcPr>
            <w:tcW w:w="1418"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417"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41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419"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27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27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359"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r>
      <w:tr w:rsidR="00CA35AE" w:rsidRPr="00EF3D3D" w:rsidTr="00AF77D2">
        <w:trPr>
          <w:trHeight w:val="155"/>
        </w:trPr>
        <w:tc>
          <w:tcPr>
            <w:tcW w:w="1361"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To</w:t>
            </w:r>
          </w:p>
        </w:tc>
        <w:tc>
          <w:tcPr>
            <w:tcW w:w="1418"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417"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41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419"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27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27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359"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736"/>
      </w:tblGrid>
      <w:tr w:rsidR="00CA35AE" w:rsidRPr="00EF3D3D" w:rsidTr="00AF77D2">
        <w:trPr>
          <w:cantSplit/>
          <w:trHeight w:val="57"/>
        </w:trPr>
        <w:tc>
          <w:tcPr>
            <w:tcW w:w="10942" w:type="dxa"/>
            <w:shd w:val="clear" w:color="auto" w:fill="D9D9D9"/>
          </w:tcPr>
          <w:p w:rsidR="00CA35AE" w:rsidRPr="00EF3D3D" w:rsidRDefault="00CA35AE" w:rsidP="00AF77D2">
            <w:pPr>
              <w:pStyle w:val="FormHeading1"/>
              <w:rPr>
                <w:rFonts w:cs="Arial"/>
              </w:rPr>
            </w:pPr>
            <w:r w:rsidRPr="00EF3D3D">
              <w:rPr>
                <w:rFonts w:cs="Arial"/>
              </w:rPr>
              <w:t>SECTION 8 – FURNITURE TO BE PLACED ON THE HIGHWAY</w:t>
            </w:r>
          </w:p>
        </w:tc>
      </w:tr>
      <w:tr w:rsidR="00CA35AE" w:rsidRPr="00EF3D3D" w:rsidTr="00AF77D2">
        <w:trPr>
          <w:trHeight w:val="2787"/>
        </w:trPr>
        <w:tc>
          <w:tcPr>
            <w:tcW w:w="10942"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 xml:space="preserve">Please provide a description of </w:t>
            </w:r>
            <w:r w:rsidR="003B06AB">
              <w:rPr>
                <w:rFonts w:ascii="Arial" w:hAnsi="Arial" w:cs="Arial"/>
                <w:sz w:val="19"/>
                <w:szCs w:val="19"/>
              </w:rPr>
              <w:t xml:space="preserve">all </w:t>
            </w:r>
            <w:r w:rsidRPr="003B06AB">
              <w:rPr>
                <w:rFonts w:ascii="Arial" w:hAnsi="Arial" w:cs="Arial"/>
                <w:sz w:val="19"/>
                <w:szCs w:val="19"/>
              </w:rPr>
              <w:t xml:space="preserve">the </w:t>
            </w:r>
            <w:r w:rsidR="003B06AB">
              <w:rPr>
                <w:rFonts w:ascii="Arial" w:hAnsi="Arial" w:cs="Arial"/>
                <w:sz w:val="19"/>
                <w:szCs w:val="19"/>
              </w:rPr>
              <w:t>items</w:t>
            </w:r>
            <w:r w:rsidRPr="003B06AB">
              <w:rPr>
                <w:rFonts w:ascii="Arial" w:hAnsi="Arial" w:cs="Arial"/>
                <w:sz w:val="19"/>
                <w:szCs w:val="19"/>
              </w:rPr>
              <w:t xml:space="preserve"> you propose to place on the highway</w:t>
            </w:r>
          </w:p>
          <w:p w:rsidR="00CA35AE" w:rsidRPr="003B06AB" w:rsidRDefault="00CA35AE" w:rsidP="00AF77D2">
            <w:pPr>
              <w:rPr>
                <w:rFonts w:ascii="Arial" w:hAnsi="Arial" w:cs="Arial"/>
                <w:sz w:val="19"/>
                <w:szCs w:val="19"/>
              </w:rPr>
            </w:pPr>
            <w:r w:rsidRPr="003B06AB">
              <w:rPr>
                <w:rFonts w:ascii="Arial" w:hAnsi="Arial" w:cs="Arial"/>
                <w:sz w:val="19"/>
                <w:szCs w:val="19"/>
              </w:rPr>
              <w:t>(Please note you are required to provide photographs or brochures of the proposed furniture with your application)</w:t>
            </w: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Default="00CA35AE" w:rsidP="00AF77D2">
            <w:pPr>
              <w:rPr>
                <w:rFonts w:ascii="Arial" w:hAnsi="Arial" w:cs="Arial"/>
                <w:szCs w:val="22"/>
              </w:rPr>
            </w:pPr>
          </w:p>
          <w:p w:rsidR="009F4999" w:rsidRDefault="009F4999" w:rsidP="00AF77D2">
            <w:pPr>
              <w:rPr>
                <w:rFonts w:ascii="Arial" w:hAnsi="Arial" w:cs="Arial"/>
                <w:szCs w:val="22"/>
              </w:rPr>
            </w:pPr>
          </w:p>
          <w:p w:rsidR="009F4999" w:rsidRDefault="009F4999" w:rsidP="00AF77D2">
            <w:pPr>
              <w:rPr>
                <w:rFonts w:ascii="Arial" w:hAnsi="Arial" w:cs="Arial"/>
                <w:szCs w:val="22"/>
              </w:rPr>
            </w:pPr>
          </w:p>
          <w:p w:rsidR="009F4999" w:rsidRDefault="009F4999" w:rsidP="00AF77D2">
            <w:pPr>
              <w:rPr>
                <w:rFonts w:ascii="Arial" w:hAnsi="Arial" w:cs="Arial"/>
                <w:szCs w:val="22"/>
              </w:rPr>
            </w:pPr>
          </w:p>
          <w:p w:rsidR="009F4999" w:rsidRDefault="009F4999" w:rsidP="00AF77D2">
            <w:pPr>
              <w:rPr>
                <w:rFonts w:ascii="Arial" w:hAnsi="Arial" w:cs="Arial"/>
                <w:szCs w:val="22"/>
              </w:rPr>
            </w:pPr>
          </w:p>
          <w:p w:rsidR="009F4999" w:rsidRPr="00EF3D3D" w:rsidRDefault="009F4999" w:rsidP="00AF77D2">
            <w:pPr>
              <w:rPr>
                <w:rFonts w:ascii="Arial" w:hAnsi="Arial" w:cs="Arial"/>
                <w:szCs w:val="22"/>
              </w:rPr>
            </w:pPr>
          </w:p>
          <w:p w:rsidR="00CA35AE" w:rsidRPr="00EF3D3D" w:rsidRDefault="00CA35AE" w:rsidP="00AF77D2">
            <w:pPr>
              <w:rPr>
                <w:rFonts w:ascii="Arial" w:hAnsi="Arial" w:cs="Arial"/>
                <w:szCs w:val="22"/>
              </w:rPr>
            </w:pP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6666"/>
        <w:gridCol w:w="3070"/>
      </w:tblGrid>
      <w:tr w:rsidR="00CA35AE" w:rsidRPr="00EF3D3D" w:rsidTr="00AF77D2">
        <w:trPr>
          <w:cantSplit/>
          <w:trHeight w:val="57"/>
        </w:trPr>
        <w:tc>
          <w:tcPr>
            <w:tcW w:w="10942" w:type="dxa"/>
            <w:gridSpan w:val="2"/>
            <w:shd w:val="clear" w:color="auto" w:fill="D9D9D9"/>
          </w:tcPr>
          <w:p w:rsidR="00CA35AE" w:rsidRPr="00EF3D3D" w:rsidRDefault="00CA35AE" w:rsidP="00AF77D2">
            <w:pPr>
              <w:pStyle w:val="FormHeading1"/>
              <w:rPr>
                <w:rFonts w:cs="Arial"/>
              </w:rPr>
            </w:pPr>
            <w:r w:rsidRPr="00EF3D3D">
              <w:rPr>
                <w:rFonts w:cs="Arial"/>
              </w:rPr>
              <w:t>SECTION 9 – DATE OF APPLICATION</w:t>
            </w:r>
          </w:p>
        </w:tc>
      </w:tr>
      <w:tr w:rsidR="00CA35AE" w:rsidRPr="00EF3D3D" w:rsidTr="00AF77D2">
        <w:trPr>
          <w:trHeight w:val="434"/>
        </w:trPr>
        <w:tc>
          <w:tcPr>
            <w:tcW w:w="7456" w:type="dxa"/>
            <w:shd w:val="clear" w:color="auto" w:fill="auto"/>
            <w:vAlign w:val="center"/>
          </w:tcPr>
          <w:p w:rsidR="00CA35AE" w:rsidRPr="003B06AB" w:rsidRDefault="00CA35AE" w:rsidP="00AF77D2">
            <w:pPr>
              <w:jc w:val="center"/>
              <w:rPr>
                <w:rFonts w:ascii="Arial" w:hAnsi="Arial" w:cs="Arial"/>
                <w:sz w:val="19"/>
                <w:szCs w:val="19"/>
              </w:rPr>
            </w:pPr>
            <w:r w:rsidRPr="003B06AB">
              <w:rPr>
                <w:rFonts w:ascii="Arial" w:hAnsi="Arial" w:cs="Arial"/>
                <w:sz w:val="19"/>
                <w:szCs w:val="19"/>
              </w:rPr>
              <w:t>Please state the date that this application for a pavement licence is being submitted</w:t>
            </w:r>
          </w:p>
        </w:tc>
        <w:tc>
          <w:tcPr>
            <w:tcW w:w="3486" w:type="dxa"/>
            <w:shd w:val="clear" w:color="auto" w:fill="auto"/>
          </w:tcPr>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tc>
      </w:tr>
    </w:tbl>
    <w:p w:rsidR="00CA35AE" w:rsidRDefault="00CA35AE" w:rsidP="00CA35AE">
      <w:pPr>
        <w:rPr>
          <w:rFonts w:ascii="Arial" w:hAnsi="Arial" w:cs="Arial"/>
        </w:rPr>
      </w:pPr>
    </w:p>
    <w:p w:rsidR="004F4994" w:rsidRPr="00EF3D3D" w:rsidRDefault="004F4994"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6"/>
        <w:gridCol w:w="1240"/>
      </w:tblGrid>
      <w:tr w:rsidR="00CA35AE" w:rsidRPr="00EF3D3D" w:rsidTr="00AF77D2">
        <w:trPr>
          <w:cantSplit/>
          <w:trHeight w:val="57"/>
        </w:trPr>
        <w:tc>
          <w:tcPr>
            <w:tcW w:w="10942" w:type="dxa"/>
            <w:gridSpan w:val="2"/>
            <w:shd w:val="clear" w:color="auto" w:fill="D9D9D9"/>
          </w:tcPr>
          <w:p w:rsidR="00CA35AE" w:rsidRPr="00EF3D3D" w:rsidRDefault="00CA35AE" w:rsidP="00AF77D2">
            <w:pPr>
              <w:pStyle w:val="FormHeading1"/>
              <w:rPr>
                <w:rFonts w:cs="Arial"/>
                <w:szCs w:val="19"/>
              </w:rPr>
            </w:pPr>
            <w:r w:rsidRPr="00EF3D3D">
              <w:rPr>
                <w:rFonts w:cs="Arial"/>
                <w:szCs w:val="19"/>
              </w:rPr>
              <w:lastRenderedPageBreak/>
              <w:t xml:space="preserve">SECTION 10 – </w:t>
            </w:r>
            <w:r w:rsidRPr="00EF3D3D">
              <w:rPr>
                <w:rFonts w:cs="Arial"/>
                <w:bCs/>
                <w:szCs w:val="19"/>
              </w:rPr>
              <w:t>CHECKLIST FOR DOCUMENTS TO INCLUDE WITH APPLICATION</w:t>
            </w:r>
          </w:p>
        </w:tc>
      </w:tr>
      <w:tr w:rsidR="00CA35AE" w:rsidRPr="00EF3D3D" w:rsidTr="00AF77D2">
        <w:trPr>
          <w:trHeight w:val="414"/>
        </w:trPr>
        <w:tc>
          <w:tcPr>
            <w:tcW w:w="10942" w:type="dxa"/>
            <w:gridSpan w:val="2"/>
            <w:shd w:val="clear" w:color="auto" w:fill="auto"/>
          </w:tcPr>
          <w:p w:rsidR="00CA35AE" w:rsidRPr="003B06AB" w:rsidRDefault="00CA35AE" w:rsidP="00AF77D2">
            <w:pPr>
              <w:jc w:val="center"/>
              <w:rPr>
                <w:rFonts w:ascii="Arial" w:hAnsi="Arial" w:cs="Arial"/>
                <w:b/>
                <w:iCs/>
                <w:sz w:val="19"/>
                <w:szCs w:val="19"/>
              </w:rPr>
            </w:pPr>
            <w:r w:rsidRPr="003B06AB">
              <w:rPr>
                <w:rFonts w:ascii="Arial" w:hAnsi="Arial" w:cs="Arial"/>
                <w:b/>
                <w:iCs/>
                <w:sz w:val="19"/>
                <w:szCs w:val="19"/>
              </w:rPr>
              <w:t>Please note that your application will not be considered complete and the public consultation period of 7 days will not begin unless all of the following documents have been submitted with your application together with the fee.</w:t>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A plan showing the location of the premises shown by a red line, so the application site can be clearly identified</w:t>
            </w:r>
          </w:p>
        </w:tc>
        <w:tc>
          <w:tcPr>
            <w:tcW w:w="1359" w:type="dxa"/>
            <w:shd w:val="clear" w:color="auto" w:fill="auto"/>
          </w:tcPr>
          <w:p w:rsidR="00CA35AE" w:rsidRPr="00EF3D3D" w:rsidRDefault="00CA35AE" w:rsidP="00AF77D2">
            <w:pPr>
              <w:jc w:val="center"/>
              <w:rPr>
                <w:rFonts w:ascii="Arial" w:hAnsi="Arial" w:cs="Arial"/>
                <w:szCs w:val="22"/>
              </w:rPr>
            </w:pPr>
            <w:r w:rsidRPr="00EF3D3D">
              <w:rPr>
                <w:rFonts w:ascii="Arial" w:hAnsi="Arial" w:cs="Arial"/>
                <w:szCs w:val="22"/>
              </w:rPr>
              <w:fldChar w:fldCharType="begin">
                <w:ffData>
                  <w:name w:val="Check7"/>
                  <w:enabled/>
                  <w:calcOnExit w:val="0"/>
                  <w:checkBox>
                    <w:sizeAuto/>
                    <w:default w:val="0"/>
                  </w:checkBox>
                </w:ffData>
              </w:fldChar>
            </w:r>
            <w:r w:rsidRPr="00EF3D3D">
              <w:rPr>
                <w:rFonts w:ascii="Arial" w:hAnsi="Arial" w:cs="Arial"/>
                <w:szCs w:val="22"/>
              </w:rPr>
              <w:instrText xml:space="preserve"> FORMCHECKBOX </w:instrText>
            </w:r>
            <w:r w:rsidR="0070191E">
              <w:rPr>
                <w:rFonts w:ascii="Arial" w:hAnsi="Arial" w:cs="Arial"/>
                <w:szCs w:val="22"/>
              </w:rPr>
            </w:r>
            <w:r w:rsidR="0070191E">
              <w:rPr>
                <w:rFonts w:ascii="Arial" w:hAnsi="Arial" w:cs="Arial"/>
                <w:szCs w:val="22"/>
              </w:rPr>
              <w:fldChar w:fldCharType="separate"/>
            </w:r>
            <w:r w:rsidRPr="00EF3D3D">
              <w:rPr>
                <w:rFonts w:ascii="Arial" w:hAnsi="Arial" w:cs="Arial"/>
                <w:szCs w:val="22"/>
              </w:rPr>
              <w:fldChar w:fldCharType="end"/>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A plan clearly showing the proposed area covered by the licence in relation to the highway</w:t>
            </w:r>
          </w:p>
        </w:tc>
        <w:tc>
          <w:tcPr>
            <w:tcW w:w="1359" w:type="dxa"/>
            <w:shd w:val="clear" w:color="auto" w:fill="auto"/>
          </w:tcPr>
          <w:p w:rsidR="00CA35AE" w:rsidRPr="00EF3D3D" w:rsidRDefault="00CA35AE" w:rsidP="00AF77D2">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r w:rsidRPr="00EF3D3D">
              <w:rPr>
                <w:rFonts w:ascii="Arial" w:hAnsi="Arial" w:cs="Arial"/>
                <w:szCs w:val="22"/>
              </w:rPr>
              <w:instrText xml:space="preserve"> FORMCHECKBOX </w:instrText>
            </w:r>
            <w:r w:rsidR="0070191E">
              <w:rPr>
                <w:rFonts w:ascii="Arial" w:hAnsi="Arial" w:cs="Arial"/>
                <w:szCs w:val="22"/>
              </w:rPr>
            </w:r>
            <w:r w:rsidR="0070191E">
              <w:rPr>
                <w:rFonts w:ascii="Arial" w:hAnsi="Arial" w:cs="Arial"/>
                <w:szCs w:val="22"/>
              </w:rPr>
              <w:fldChar w:fldCharType="separate"/>
            </w:r>
            <w:r w:rsidRPr="00EF3D3D">
              <w:rPr>
                <w:rFonts w:ascii="Arial" w:hAnsi="Arial" w:cs="Arial"/>
                <w:szCs w:val="22"/>
              </w:rPr>
              <w:fldChar w:fldCharType="end"/>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Copy of current public liability insurance certificate</w:t>
            </w:r>
          </w:p>
        </w:tc>
        <w:tc>
          <w:tcPr>
            <w:tcW w:w="1359" w:type="dxa"/>
            <w:shd w:val="clear" w:color="auto" w:fill="auto"/>
          </w:tcPr>
          <w:p w:rsidR="00CA35AE" w:rsidRPr="00EF3D3D" w:rsidRDefault="00CA35AE" w:rsidP="00AF77D2">
            <w:pPr>
              <w:jc w:val="center"/>
              <w:rPr>
                <w:rFonts w:ascii="Arial" w:hAnsi="Arial" w:cs="Arial"/>
                <w:szCs w:val="22"/>
              </w:rPr>
            </w:pPr>
            <w:r w:rsidRPr="00EF3D3D">
              <w:rPr>
                <w:rFonts w:ascii="Arial" w:hAnsi="Arial" w:cs="Arial"/>
                <w:szCs w:val="22"/>
              </w:rPr>
              <w:fldChar w:fldCharType="begin">
                <w:ffData>
                  <w:name w:val="Check9"/>
                  <w:enabled/>
                  <w:calcOnExit w:val="0"/>
                  <w:checkBox>
                    <w:sizeAuto/>
                    <w:default w:val="0"/>
                  </w:checkBox>
                </w:ffData>
              </w:fldChar>
            </w:r>
            <w:r w:rsidRPr="00EF3D3D">
              <w:rPr>
                <w:rFonts w:ascii="Arial" w:hAnsi="Arial" w:cs="Arial"/>
                <w:szCs w:val="22"/>
              </w:rPr>
              <w:instrText xml:space="preserve"> FORMCHECKBOX </w:instrText>
            </w:r>
            <w:r w:rsidR="0070191E">
              <w:rPr>
                <w:rFonts w:ascii="Arial" w:hAnsi="Arial" w:cs="Arial"/>
                <w:szCs w:val="22"/>
              </w:rPr>
            </w:r>
            <w:r w:rsidR="0070191E">
              <w:rPr>
                <w:rFonts w:ascii="Arial" w:hAnsi="Arial" w:cs="Arial"/>
                <w:szCs w:val="22"/>
              </w:rPr>
              <w:fldChar w:fldCharType="separate"/>
            </w:r>
            <w:r w:rsidRPr="00EF3D3D">
              <w:rPr>
                <w:rFonts w:ascii="Arial" w:hAnsi="Arial" w:cs="Arial"/>
                <w:szCs w:val="22"/>
              </w:rPr>
              <w:fldChar w:fldCharType="end"/>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lang w:val="en"/>
              </w:rPr>
              <w:t>Photos or brochures showing the proposed type of furniture</w:t>
            </w:r>
          </w:p>
        </w:tc>
        <w:tc>
          <w:tcPr>
            <w:tcW w:w="1359" w:type="dxa"/>
            <w:shd w:val="clear" w:color="auto" w:fill="auto"/>
          </w:tcPr>
          <w:p w:rsidR="00CA35AE" w:rsidRPr="00EF3D3D" w:rsidRDefault="00CA35AE" w:rsidP="00AF77D2">
            <w:pPr>
              <w:jc w:val="center"/>
              <w:rPr>
                <w:rFonts w:ascii="Arial" w:hAnsi="Arial" w:cs="Arial"/>
                <w:szCs w:val="22"/>
              </w:rPr>
            </w:pPr>
            <w:r w:rsidRPr="00EF3D3D">
              <w:rPr>
                <w:rFonts w:ascii="Arial" w:hAnsi="Arial" w:cs="Arial"/>
                <w:szCs w:val="22"/>
              </w:rPr>
              <w:fldChar w:fldCharType="begin">
                <w:ffData>
                  <w:name w:val="Check7"/>
                  <w:enabled/>
                  <w:calcOnExit w:val="0"/>
                  <w:checkBox>
                    <w:sizeAuto/>
                    <w:default w:val="0"/>
                  </w:checkBox>
                </w:ffData>
              </w:fldChar>
            </w:r>
            <w:r w:rsidRPr="00EF3D3D">
              <w:rPr>
                <w:rFonts w:ascii="Arial" w:hAnsi="Arial" w:cs="Arial"/>
                <w:szCs w:val="22"/>
              </w:rPr>
              <w:instrText xml:space="preserve"> FORMCHECKBOX </w:instrText>
            </w:r>
            <w:r w:rsidR="0070191E">
              <w:rPr>
                <w:rFonts w:ascii="Arial" w:hAnsi="Arial" w:cs="Arial"/>
                <w:szCs w:val="22"/>
              </w:rPr>
            </w:r>
            <w:r w:rsidR="0070191E">
              <w:rPr>
                <w:rFonts w:ascii="Arial" w:hAnsi="Arial" w:cs="Arial"/>
                <w:szCs w:val="22"/>
              </w:rPr>
              <w:fldChar w:fldCharType="separate"/>
            </w:r>
            <w:r w:rsidRPr="00EF3D3D">
              <w:rPr>
                <w:rFonts w:ascii="Arial" w:hAnsi="Arial" w:cs="Arial"/>
                <w:szCs w:val="22"/>
              </w:rPr>
              <w:fldChar w:fldCharType="end"/>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Evidence of consent from neighbouring frontager(s) to use footway space outside their property (if applicable)</w:t>
            </w:r>
          </w:p>
        </w:tc>
        <w:tc>
          <w:tcPr>
            <w:tcW w:w="1359" w:type="dxa"/>
            <w:shd w:val="clear" w:color="auto" w:fill="auto"/>
          </w:tcPr>
          <w:p w:rsidR="00CA35AE" w:rsidRPr="00EF3D3D" w:rsidRDefault="00CA35AE" w:rsidP="00AF77D2">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r w:rsidRPr="00EF3D3D">
              <w:rPr>
                <w:rFonts w:ascii="Arial" w:hAnsi="Arial" w:cs="Arial"/>
                <w:szCs w:val="22"/>
              </w:rPr>
              <w:instrText xml:space="preserve"> FORMCHECKBOX </w:instrText>
            </w:r>
            <w:r w:rsidR="0070191E">
              <w:rPr>
                <w:rFonts w:ascii="Arial" w:hAnsi="Arial" w:cs="Arial"/>
                <w:szCs w:val="22"/>
              </w:rPr>
            </w:r>
            <w:r w:rsidR="0070191E">
              <w:rPr>
                <w:rFonts w:ascii="Arial" w:hAnsi="Arial" w:cs="Arial"/>
                <w:szCs w:val="22"/>
              </w:rPr>
              <w:fldChar w:fldCharType="separate"/>
            </w:r>
            <w:r w:rsidRPr="00EF3D3D">
              <w:rPr>
                <w:rFonts w:ascii="Arial" w:hAnsi="Arial" w:cs="Arial"/>
                <w:szCs w:val="22"/>
              </w:rPr>
              <w:fldChar w:fldCharType="end"/>
            </w:r>
          </w:p>
        </w:tc>
      </w:tr>
      <w:tr w:rsidR="007359D6" w:rsidRPr="00EF3D3D" w:rsidTr="00AF77D2">
        <w:trPr>
          <w:trHeight w:val="413"/>
        </w:trPr>
        <w:tc>
          <w:tcPr>
            <w:tcW w:w="9583" w:type="dxa"/>
            <w:shd w:val="clear" w:color="auto" w:fill="auto"/>
          </w:tcPr>
          <w:p w:rsidR="007359D6" w:rsidRPr="003B06AB" w:rsidRDefault="007359D6" w:rsidP="00AF77D2">
            <w:pPr>
              <w:rPr>
                <w:rFonts w:ascii="Arial" w:hAnsi="Arial" w:cs="Arial"/>
                <w:sz w:val="19"/>
                <w:szCs w:val="19"/>
              </w:rPr>
            </w:pPr>
            <w:r w:rsidRPr="003B06AB">
              <w:rPr>
                <w:rFonts w:ascii="Arial" w:hAnsi="Arial" w:cs="Arial"/>
                <w:sz w:val="19"/>
                <w:szCs w:val="19"/>
              </w:rPr>
              <w:t>I have paid the required fee</w:t>
            </w:r>
          </w:p>
        </w:tc>
        <w:tc>
          <w:tcPr>
            <w:tcW w:w="1359" w:type="dxa"/>
            <w:shd w:val="clear" w:color="auto" w:fill="auto"/>
          </w:tcPr>
          <w:p w:rsidR="007359D6" w:rsidRPr="00EF3D3D" w:rsidRDefault="007359D6" w:rsidP="00AF77D2">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r w:rsidRPr="00EF3D3D">
              <w:rPr>
                <w:rFonts w:ascii="Arial" w:hAnsi="Arial" w:cs="Arial"/>
                <w:szCs w:val="22"/>
              </w:rPr>
              <w:instrText xml:space="preserve"> FORMCHECKBOX </w:instrText>
            </w:r>
            <w:r w:rsidR="0070191E">
              <w:rPr>
                <w:rFonts w:ascii="Arial" w:hAnsi="Arial" w:cs="Arial"/>
                <w:szCs w:val="22"/>
              </w:rPr>
            </w:r>
            <w:r w:rsidR="0070191E">
              <w:rPr>
                <w:rFonts w:ascii="Arial" w:hAnsi="Arial" w:cs="Arial"/>
                <w:szCs w:val="22"/>
              </w:rPr>
              <w:fldChar w:fldCharType="separate"/>
            </w:r>
            <w:r w:rsidRPr="00EF3D3D">
              <w:rPr>
                <w:rFonts w:ascii="Arial" w:hAnsi="Arial" w:cs="Arial"/>
                <w:szCs w:val="22"/>
              </w:rPr>
              <w:fldChar w:fldCharType="end"/>
            </w: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736"/>
      </w:tblGrid>
      <w:tr w:rsidR="00CA35AE" w:rsidRPr="00EF3D3D" w:rsidTr="00AF77D2">
        <w:trPr>
          <w:cantSplit/>
        </w:trPr>
        <w:tc>
          <w:tcPr>
            <w:tcW w:w="10942" w:type="dxa"/>
            <w:shd w:val="clear" w:color="auto" w:fill="D9D9D9"/>
          </w:tcPr>
          <w:p w:rsidR="00CA35AE" w:rsidRPr="00EF3D3D" w:rsidRDefault="00CA35AE" w:rsidP="00AF77D2">
            <w:pPr>
              <w:pStyle w:val="FormHeading1"/>
              <w:rPr>
                <w:rFonts w:cs="Arial"/>
              </w:rPr>
            </w:pPr>
            <w:r w:rsidRPr="00EF3D3D">
              <w:rPr>
                <w:rFonts w:cs="Arial"/>
              </w:rPr>
              <w:t>SECTION 11 – DECLARATIONS BY APPLICANT</w:t>
            </w:r>
          </w:p>
        </w:tc>
      </w:tr>
      <w:tr w:rsidR="00CA35AE" w:rsidRPr="00EF3D3D" w:rsidTr="00AF77D2">
        <w:trPr>
          <w:trHeight w:val="1414"/>
        </w:trPr>
        <w:tc>
          <w:tcPr>
            <w:tcW w:w="10942" w:type="dxa"/>
            <w:shd w:val="clear" w:color="auto" w:fill="auto"/>
          </w:tcPr>
          <w:p w:rsidR="00CA35AE" w:rsidRDefault="00CA35AE" w:rsidP="00AF77D2">
            <w:pPr>
              <w:pStyle w:val="FormHeading1Plain"/>
              <w:rPr>
                <w:rFonts w:cs="Arial"/>
                <w:b/>
                <w:bCs/>
                <w:szCs w:val="19"/>
              </w:rPr>
            </w:pPr>
            <w:r w:rsidRPr="006A3928">
              <w:rPr>
                <w:rFonts w:cs="Arial"/>
                <w:b/>
                <w:bCs/>
                <w:szCs w:val="19"/>
              </w:rPr>
              <w:t>I understand that I am required to give notice of my application in accordance with the requirements of the Business and Planning Act 2020 and that failing to do so will lead to the revocation of any licence granted.</w:t>
            </w:r>
          </w:p>
          <w:p w:rsidR="003B06AB" w:rsidRPr="006A3928" w:rsidRDefault="003B06AB" w:rsidP="00AF77D2">
            <w:pPr>
              <w:pStyle w:val="FormHeading1Plain"/>
              <w:rPr>
                <w:rFonts w:cs="Arial"/>
                <w:b/>
                <w:bCs/>
                <w:szCs w:val="19"/>
              </w:rPr>
            </w:pPr>
          </w:p>
          <w:p w:rsidR="00CA35AE" w:rsidRPr="003B06AB" w:rsidRDefault="00CA35AE" w:rsidP="00AF77D2">
            <w:pPr>
              <w:rPr>
                <w:rFonts w:ascii="Arial" w:hAnsi="Arial" w:cs="Arial"/>
                <w:sz w:val="19"/>
                <w:szCs w:val="19"/>
              </w:rPr>
            </w:pPr>
            <w:r w:rsidRPr="003B06AB">
              <w:rPr>
                <w:rFonts w:ascii="Arial" w:hAnsi="Arial" w:cs="Arial"/>
                <w:sz w:val="19"/>
                <w:szCs w:val="19"/>
              </w:rPr>
              <w:t xml:space="preserve">I understand I must hold and maintain public liability insurance up to a value of £5million. </w:t>
            </w:r>
          </w:p>
          <w:p w:rsidR="00CA35AE" w:rsidRPr="003B06AB" w:rsidRDefault="00CA35AE" w:rsidP="00AF77D2">
            <w:pPr>
              <w:rPr>
                <w:rFonts w:ascii="Arial" w:hAnsi="Arial" w:cs="Arial"/>
                <w:sz w:val="19"/>
                <w:szCs w:val="19"/>
              </w:rPr>
            </w:pPr>
            <w:r w:rsidRPr="003B06AB">
              <w:rPr>
                <w:rFonts w:ascii="Arial" w:hAnsi="Arial" w:cs="Arial"/>
                <w:sz w:val="19"/>
                <w:szCs w:val="19"/>
              </w:rPr>
              <w:t>I understand my application will not be considered to be complete until all the required documents and information have been provided and the application fee has been paid.</w:t>
            </w:r>
          </w:p>
          <w:p w:rsidR="00CA35AE" w:rsidRPr="003B06AB" w:rsidRDefault="00CA35AE" w:rsidP="00AF77D2">
            <w:pPr>
              <w:rPr>
                <w:rFonts w:ascii="Arial" w:hAnsi="Arial" w:cs="Arial"/>
                <w:sz w:val="19"/>
                <w:szCs w:val="19"/>
              </w:rPr>
            </w:pPr>
            <w:r w:rsidRPr="003B06AB">
              <w:rPr>
                <w:rFonts w:ascii="Arial" w:hAnsi="Arial" w:cs="Arial"/>
                <w:sz w:val="19"/>
                <w:szCs w:val="19"/>
              </w:rPr>
              <w:t>I understand that the application fee paid is non-refundable if my application is refused or if any licence granted is subsequently surrendered or revoked.</w:t>
            </w:r>
          </w:p>
          <w:p w:rsidR="00CA35AE" w:rsidRPr="003B06AB" w:rsidRDefault="00CA35AE" w:rsidP="00AF77D2">
            <w:pPr>
              <w:rPr>
                <w:rFonts w:ascii="Arial" w:hAnsi="Arial" w:cs="Arial"/>
                <w:sz w:val="19"/>
                <w:szCs w:val="19"/>
              </w:rPr>
            </w:pPr>
            <w:r w:rsidRPr="003B06AB">
              <w:rPr>
                <w:rFonts w:ascii="Arial" w:hAnsi="Arial" w:cs="Arial"/>
                <w:sz w:val="19"/>
                <w:szCs w:val="19"/>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rsidR="00CA35AE" w:rsidRPr="003B06AB" w:rsidRDefault="00CA35AE" w:rsidP="00AF77D2">
            <w:pPr>
              <w:rPr>
                <w:rFonts w:ascii="Arial" w:hAnsi="Arial" w:cs="Arial"/>
                <w:sz w:val="19"/>
                <w:szCs w:val="19"/>
              </w:rPr>
            </w:pPr>
            <w:r w:rsidRPr="003B06AB">
              <w:rPr>
                <w:rFonts w:ascii="Arial" w:hAnsi="Arial" w:cs="Arial"/>
                <w:sz w:val="19"/>
                <w:szCs w:val="19"/>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rsidR="00CA35AE" w:rsidRPr="006A3928" w:rsidRDefault="00CA35AE" w:rsidP="00AF77D2">
            <w:pPr>
              <w:pStyle w:val="FormHeading1Plain"/>
              <w:rPr>
                <w:rFonts w:cs="Arial"/>
                <w:b/>
                <w:bCs/>
                <w:szCs w:val="19"/>
              </w:rPr>
            </w:pPr>
            <w:r w:rsidRPr="006A3928">
              <w:rPr>
                <w:rFonts w:cs="Arial"/>
                <w:b/>
                <w:bCs/>
                <w:szCs w:val="19"/>
              </w:rPr>
              <w:t>I understand that the Authority is collecting my data for the purposes described on this form and will not be used for any other purpose, or passed on to any other body, except as required by law, without my consent.</w:t>
            </w:r>
          </w:p>
          <w:p w:rsidR="00CA35AE" w:rsidRPr="006A3928" w:rsidRDefault="00CA35AE" w:rsidP="00AF77D2">
            <w:pPr>
              <w:pStyle w:val="FormHeading1Plain"/>
              <w:rPr>
                <w:rFonts w:cs="Arial"/>
                <w:szCs w:val="19"/>
              </w:rPr>
            </w:pPr>
          </w:p>
        </w:tc>
      </w:tr>
      <w:tr w:rsidR="00CA35AE" w:rsidRPr="00EF3D3D" w:rsidTr="00AF77D2">
        <w:trPr>
          <w:trHeight w:val="201"/>
        </w:trPr>
        <w:tc>
          <w:tcPr>
            <w:tcW w:w="10942" w:type="dxa"/>
            <w:shd w:val="clear" w:color="auto" w:fill="auto"/>
          </w:tcPr>
          <w:p w:rsidR="00CA35AE" w:rsidRPr="003B06AB" w:rsidRDefault="00CA35AE" w:rsidP="00AF77D2">
            <w:pPr>
              <w:rPr>
                <w:rFonts w:ascii="Arial" w:hAnsi="Arial" w:cs="Arial"/>
                <w:sz w:val="19"/>
                <w:szCs w:val="19"/>
              </w:rPr>
            </w:pPr>
          </w:p>
          <w:p w:rsidR="00CA35AE" w:rsidRPr="003B06AB" w:rsidRDefault="00CA35AE" w:rsidP="00AF77D2">
            <w:pPr>
              <w:rPr>
                <w:rFonts w:ascii="Arial" w:hAnsi="Arial" w:cs="Arial"/>
                <w:sz w:val="19"/>
                <w:szCs w:val="19"/>
              </w:rPr>
            </w:pPr>
            <w:r w:rsidRPr="003B06AB">
              <w:rPr>
                <w:rFonts w:ascii="Arial" w:hAnsi="Arial" w:cs="Arial"/>
                <w:sz w:val="19"/>
                <w:szCs w:val="19"/>
              </w:rPr>
              <w:t>Signature:</w:t>
            </w:r>
          </w:p>
          <w:p w:rsidR="00CA35AE" w:rsidRPr="003B06AB" w:rsidRDefault="00CA35AE" w:rsidP="00AF77D2">
            <w:pPr>
              <w:rPr>
                <w:rFonts w:ascii="Arial" w:hAnsi="Arial" w:cs="Arial"/>
                <w:sz w:val="19"/>
                <w:szCs w:val="19"/>
              </w:rPr>
            </w:pPr>
          </w:p>
        </w:tc>
      </w:tr>
      <w:tr w:rsidR="00CA35AE" w:rsidRPr="00EF3D3D" w:rsidTr="00AF77D2">
        <w:trPr>
          <w:trHeight w:val="199"/>
        </w:trPr>
        <w:tc>
          <w:tcPr>
            <w:tcW w:w="10942" w:type="dxa"/>
            <w:shd w:val="clear" w:color="auto" w:fill="auto"/>
          </w:tcPr>
          <w:p w:rsidR="00CA35AE" w:rsidRPr="003B06AB" w:rsidRDefault="00CA35AE" w:rsidP="00AA7768">
            <w:pPr>
              <w:rPr>
                <w:rFonts w:ascii="Arial" w:hAnsi="Arial" w:cs="Arial"/>
                <w:sz w:val="19"/>
                <w:szCs w:val="19"/>
              </w:rPr>
            </w:pPr>
            <w:r w:rsidRPr="003B06AB">
              <w:rPr>
                <w:rFonts w:ascii="Arial" w:hAnsi="Arial" w:cs="Arial"/>
                <w:sz w:val="19"/>
                <w:szCs w:val="19"/>
              </w:rPr>
              <w:t>Print Name:</w:t>
            </w:r>
          </w:p>
        </w:tc>
      </w:tr>
      <w:tr w:rsidR="00CA35AE" w:rsidRPr="00EF3D3D" w:rsidTr="00AF77D2">
        <w:trPr>
          <w:trHeight w:val="199"/>
        </w:trPr>
        <w:tc>
          <w:tcPr>
            <w:tcW w:w="10942" w:type="dxa"/>
            <w:shd w:val="clear" w:color="auto" w:fill="auto"/>
          </w:tcPr>
          <w:p w:rsidR="00CA35AE" w:rsidRPr="003B06AB" w:rsidRDefault="00CA35AE" w:rsidP="007359D6">
            <w:pPr>
              <w:rPr>
                <w:rFonts w:ascii="Arial" w:hAnsi="Arial" w:cs="Arial"/>
                <w:sz w:val="19"/>
                <w:szCs w:val="19"/>
              </w:rPr>
            </w:pPr>
            <w:r w:rsidRPr="003B06AB">
              <w:rPr>
                <w:rFonts w:ascii="Arial" w:hAnsi="Arial" w:cs="Arial"/>
                <w:sz w:val="19"/>
                <w:szCs w:val="19"/>
              </w:rPr>
              <w:t>Date:</w:t>
            </w:r>
          </w:p>
        </w:tc>
      </w:tr>
    </w:tbl>
    <w:p w:rsidR="006A3928" w:rsidRDefault="006A3928" w:rsidP="00CA35AE">
      <w:pPr>
        <w:rPr>
          <w:rFonts w:ascii="Arial" w:hAnsi="Arial" w:cs="Arial"/>
          <w:b/>
          <w:bCs/>
          <w:sz w:val="36"/>
          <w:szCs w:val="36"/>
        </w:rPr>
      </w:pPr>
    </w:p>
    <w:p w:rsidR="006A3928" w:rsidRDefault="006A3928" w:rsidP="00CA35AE">
      <w:pPr>
        <w:rPr>
          <w:rFonts w:ascii="Arial" w:hAnsi="Arial" w:cs="Arial"/>
          <w:b/>
          <w:bCs/>
          <w:sz w:val="36"/>
          <w:szCs w:val="36"/>
        </w:rPr>
      </w:pPr>
    </w:p>
    <w:p w:rsidR="006A3928" w:rsidRDefault="006A3928" w:rsidP="00CA35AE">
      <w:pPr>
        <w:rPr>
          <w:rFonts w:ascii="Arial" w:hAnsi="Arial" w:cs="Arial"/>
          <w:b/>
          <w:bCs/>
          <w:sz w:val="36"/>
          <w:szCs w:val="36"/>
        </w:rPr>
      </w:pPr>
    </w:p>
    <w:p w:rsidR="009F4999" w:rsidRDefault="009F4999" w:rsidP="00CA35AE">
      <w:pPr>
        <w:rPr>
          <w:rFonts w:ascii="Arial" w:hAnsi="Arial" w:cs="Arial"/>
          <w:b/>
          <w:bCs/>
          <w:sz w:val="36"/>
          <w:szCs w:val="36"/>
        </w:rPr>
      </w:pPr>
    </w:p>
    <w:p w:rsidR="009F4999" w:rsidRDefault="009F4999" w:rsidP="00CA35AE">
      <w:pPr>
        <w:rPr>
          <w:rFonts w:ascii="Arial" w:hAnsi="Arial" w:cs="Arial"/>
          <w:b/>
          <w:bCs/>
          <w:sz w:val="36"/>
          <w:szCs w:val="36"/>
        </w:rPr>
      </w:pPr>
    </w:p>
    <w:p w:rsidR="009F4999" w:rsidRDefault="009F4999" w:rsidP="00CA35AE">
      <w:pPr>
        <w:rPr>
          <w:rFonts w:ascii="Arial" w:hAnsi="Arial" w:cs="Arial"/>
          <w:b/>
          <w:bCs/>
          <w:sz w:val="36"/>
          <w:szCs w:val="36"/>
        </w:rPr>
      </w:pPr>
    </w:p>
    <w:p w:rsidR="00A146E8" w:rsidRDefault="00A146E8" w:rsidP="00CA35AE">
      <w:pPr>
        <w:rPr>
          <w:rFonts w:ascii="Arial" w:hAnsi="Arial" w:cs="Arial"/>
          <w:b/>
          <w:bCs/>
          <w:sz w:val="36"/>
          <w:szCs w:val="36"/>
        </w:rPr>
      </w:pPr>
    </w:p>
    <w:p w:rsidR="006A3928" w:rsidRDefault="006A3928" w:rsidP="00CA35AE">
      <w:pPr>
        <w:rPr>
          <w:rFonts w:ascii="Arial" w:hAnsi="Arial" w:cs="Arial"/>
          <w:b/>
          <w:bCs/>
          <w:sz w:val="36"/>
          <w:szCs w:val="36"/>
        </w:rPr>
      </w:pPr>
    </w:p>
    <w:p w:rsidR="00CA35AE" w:rsidRPr="003711FE" w:rsidRDefault="00CA35AE" w:rsidP="00CA35AE">
      <w:pPr>
        <w:rPr>
          <w:rFonts w:ascii="Arial" w:hAnsi="Arial" w:cs="Arial"/>
          <w:b/>
          <w:bCs/>
          <w:sz w:val="36"/>
          <w:szCs w:val="36"/>
        </w:rPr>
      </w:pPr>
      <w:r w:rsidRPr="003711FE">
        <w:rPr>
          <w:rFonts w:ascii="Arial" w:hAnsi="Arial" w:cs="Arial"/>
          <w:b/>
          <w:bCs/>
          <w:sz w:val="36"/>
          <w:szCs w:val="36"/>
        </w:rPr>
        <w:t xml:space="preserve">Guidance notes </w:t>
      </w:r>
    </w:p>
    <w:p w:rsidR="00CA35AE" w:rsidRPr="00EF3D3D" w:rsidRDefault="00CA35AE" w:rsidP="00CA35AE">
      <w:pPr>
        <w:rPr>
          <w:rFonts w:ascii="Arial" w:hAnsi="Arial" w:cs="Arial"/>
        </w:rPr>
      </w:pPr>
    </w:p>
    <w:tbl>
      <w:tblPr>
        <w:tblW w:w="9849" w:type="dxa"/>
        <w:tblCellMar>
          <w:top w:w="85" w:type="dxa"/>
          <w:left w:w="85" w:type="dxa"/>
          <w:bottom w:w="85" w:type="dxa"/>
          <w:right w:w="85" w:type="dxa"/>
        </w:tblCellMar>
        <w:tblLook w:val="04A0" w:firstRow="1" w:lastRow="0" w:firstColumn="1" w:lastColumn="0" w:noHBand="0" w:noVBand="1"/>
      </w:tblPr>
      <w:tblGrid>
        <w:gridCol w:w="1418"/>
        <w:gridCol w:w="8328"/>
        <w:gridCol w:w="103"/>
      </w:tblGrid>
      <w:tr w:rsidR="00CA35AE" w:rsidRPr="00EF3D3D" w:rsidTr="007359D6">
        <w:trPr>
          <w:gridAfter w:val="1"/>
          <w:wAfter w:w="103" w:type="dxa"/>
          <w:cantSplit/>
        </w:trPr>
        <w:tc>
          <w:tcPr>
            <w:tcW w:w="9746" w:type="dxa"/>
            <w:gridSpan w:val="2"/>
            <w:shd w:val="clear" w:color="auto" w:fill="auto"/>
          </w:tcPr>
          <w:p w:rsidR="00CA35AE" w:rsidRPr="00EF3D3D" w:rsidRDefault="00CA35AE" w:rsidP="00AF77D2">
            <w:pPr>
              <w:rPr>
                <w:rFonts w:ascii="Arial" w:hAnsi="Arial" w:cs="Arial"/>
                <w:b/>
                <w:szCs w:val="22"/>
              </w:rPr>
            </w:pPr>
            <w:r>
              <w:rPr>
                <w:rFonts w:ascii="Arial" w:hAnsi="Arial" w:cs="Arial"/>
                <w:b/>
                <w:szCs w:val="22"/>
              </w:rPr>
              <w:t>Completing the form</w:t>
            </w:r>
          </w:p>
          <w:p w:rsidR="00CA35AE" w:rsidRPr="00EF3D3D" w:rsidRDefault="00CA35AE" w:rsidP="00AF77D2">
            <w:pPr>
              <w:rPr>
                <w:rFonts w:ascii="Arial" w:hAnsi="Arial" w:cs="Arial"/>
                <w:b/>
                <w:szCs w:val="22"/>
              </w:rPr>
            </w:pP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1</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6A3928">
            <w:pPr>
              <w:rPr>
                <w:rFonts w:ascii="Arial" w:hAnsi="Arial" w:cs="Arial"/>
                <w:sz w:val="22"/>
                <w:szCs w:val="22"/>
              </w:rPr>
            </w:pPr>
            <w:r w:rsidRPr="003B06AB">
              <w:rPr>
                <w:rFonts w:ascii="Arial" w:hAnsi="Arial" w:cs="Arial"/>
                <w:sz w:val="22"/>
                <w:szCs w:val="22"/>
              </w:rPr>
              <w:t>Complete this section if you are applying for the licence as an individual</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2</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Complete this section if you applying in another capacity, for example as a limited company.</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3</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Provide details of the business premises that the pavement licence will be used in conjunction with.</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4</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 xml:space="preserve">Tick </w:t>
            </w:r>
            <w:r w:rsidRPr="003B06AB">
              <w:rPr>
                <w:rFonts w:ascii="Arial" w:hAnsi="Arial" w:cs="Arial"/>
                <w:b/>
                <w:sz w:val="22"/>
                <w:szCs w:val="22"/>
                <w:u w:val="single"/>
              </w:rPr>
              <w:t>one</w:t>
            </w:r>
            <w:r w:rsidRPr="003B06AB">
              <w:rPr>
                <w:rFonts w:ascii="Arial" w:hAnsi="Arial" w:cs="Arial"/>
                <w:sz w:val="22"/>
                <w:szCs w:val="22"/>
              </w:rPr>
              <w:t xml:space="preserve"> of the options to indicate what purpose the business premises is used for.</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5</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Describe the area of highway that you want to place the removable furniture on.  The description should indicate the proximity of the area of highway to the business premises and give details of the dimension of the area.</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6</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 xml:space="preserve">A pavement licence can only be used to authorise the placing of removable furniture on the highway for certain “relevant purposes.”  Please tick </w:t>
            </w:r>
            <w:r w:rsidRPr="003B06AB">
              <w:rPr>
                <w:rFonts w:ascii="Arial" w:hAnsi="Arial" w:cs="Arial"/>
                <w:b/>
                <w:sz w:val="22"/>
                <w:szCs w:val="22"/>
                <w:u w:val="single"/>
              </w:rPr>
              <w:t>one</w:t>
            </w:r>
            <w:r w:rsidRPr="003B06AB">
              <w:rPr>
                <w:rFonts w:ascii="Arial" w:hAnsi="Arial" w:cs="Arial"/>
                <w:sz w:val="22"/>
                <w:szCs w:val="22"/>
              </w:rPr>
              <w:t xml:space="preserve"> option to indicate what purpose(s) the removable furniture placed on the highway will be used for if a licence is granted.</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7</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 xml:space="preserve">Please indicate the times you would like to place removable furniture on the highway for on each day of the week.  Use the 24 hr clock (so for example you should put 19:00 rather than 7.00pm).  </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8</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Use this section to describe the removable furniture you wish to place on the highway.  You should provide full details including the nature of the furniture, the size of the furniture and the number of items of furniture you wish to place on the highway.</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9</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Please specify the date on which the application is being made.  Please note that the application will not be considered complete until all required documents and the application fee have been received.</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10</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Use this checklist to make sure you have submitted all required documents with the application.</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11</w:t>
            </w: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The applicant must complete this section to confirm they have read and understood the declarations listed.</w:t>
            </w:r>
          </w:p>
        </w:tc>
      </w:tr>
    </w:tbl>
    <w:p w:rsidR="00CA35AE" w:rsidRPr="003B06AB" w:rsidRDefault="00CA35AE" w:rsidP="00CA35AE">
      <w:pPr>
        <w:rPr>
          <w:rFonts w:ascii="Arial" w:hAnsi="Arial" w:cs="Arial"/>
          <w:sz w:val="22"/>
          <w:szCs w:val="22"/>
        </w:rPr>
      </w:pPr>
    </w:p>
    <w:p w:rsidR="00CA35AE" w:rsidRPr="003B06AB" w:rsidRDefault="00CA35AE" w:rsidP="00CA35AE">
      <w:pPr>
        <w:rPr>
          <w:rFonts w:ascii="Arial" w:hAnsi="Arial" w:cs="Arial"/>
          <w:sz w:val="22"/>
          <w:szCs w:val="22"/>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6A3928" w:rsidRDefault="006A3928" w:rsidP="00CA35AE">
      <w:pPr>
        <w:rPr>
          <w:rFonts w:ascii="Arial" w:hAnsi="Arial" w:cs="Arial"/>
        </w:rPr>
      </w:pPr>
    </w:p>
    <w:p w:rsidR="006A3928" w:rsidRPr="00891AE9" w:rsidRDefault="006A3928" w:rsidP="00CA35AE">
      <w:pPr>
        <w:rPr>
          <w:rFonts w:ascii="Arial" w:hAnsi="Arial" w:cs="Arial"/>
        </w:rPr>
      </w:pPr>
    </w:p>
    <w:p w:rsidR="00377EA7" w:rsidRDefault="00377EA7" w:rsidP="00056494">
      <w:pPr>
        <w:rPr>
          <w:rFonts w:ascii="Arial" w:hAnsi="Arial" w:cs="Arial"/>
          <w:b/>
          <w:bCs/>
          <w:sz w:val="22"/>
          <w:szCs w:val="22"/>
        </w:rPr>
      </w:pPr>
    </w:p>
    <w:p w:rsidR="001715C1" w:rsidRDefault="001715C1" w:rsidP="00056494">
      <w:pPr>
        <w:rPr>
          <w:rFonts w:ascii="Arial" w:hAnsi="Arial" w:cs="Arial"/>
          <w:b/>
          <w:bCs/>
          <w:sz w:val="22"/>
          <w:szCs w:val="22"/>
        </w:rPr>
      </w:pPr>
    </w:p>
    <w:p w:rsidR="00700E5A" w:rsidRPr="00AA7768" w:rsidRDefault="003D02E8" w:rsidP="00AA7768">
      <w:pPr>
        <w:ind w:left="567" w:hanging="567"/>
        <w:jc w:val="right"/>
        <w:rPr>
          <w:rFonts w:ascii="Arial" w:hAnsi="Arial" w:cs="Arial"/>
          <w:b/>
        </w:rPr>
      </w:pPr>
      <w:r w:rsidRPr="00AA7768">
        <w:rPr>
          <w:rFonts w:ascii="Arial" w:hAnsi="Arial" w:cs="Arial"/>
          <w:b/>
        </w:rPr>
        <w:t>APPENDIX</w:t>
      </w:r>
      <w:r w:rsidR="00700E5A" w:rsidRPr="00AA7768">
        <w:rPr>
          <w:rFonts w:ascii="Arial" w:hAnsi="Arial" w:cs="Arial"/>
          <w:b/>
        </w:rPr>
        <w:t xml:space="preserve"> A</w:t>
      </w:r>
    </w:p>
    <w:p w:rsidR="001715C1" w:rsidRPr="00AA7768" w:rsidRDefault="001715C1" w:rsidP="00AA7768">
      <w:pPr>
        <w:ind w:left="567" w:hanging="567"/>
        <w:jc w:val="center"/>
        <w:rPr>
          <w:rFonts w:ascii="Arial" w:hAnsi="Arial" w:cs="Arial"/>
          <w:b/>
        </w:rPr>
      </w:pPr>
      <w:r w:rsidRPr="00AA7768">
        <w:rPr>
          <w:rFonts w:ascii="Arial" w:hAnsi="Arial" w:cs="Arial"/>
          <w:b/>
        </w:rPr>
        <w:t>SCHEDULE OF CONDITIONS FOR PAVEMENT LICENCE</w:t>
      </w:r>
    </w:p>
    <w:p w:rsidR="001715C1" w:rsidRPr="00AA7768" w:rsidRDefault="001715C1" w:rsidP="00AA7768">
      <w:pPr>
        <w:ind w:left="567" w:hanging="567"/>
        <w:jc w:val="center"/>
        <w:rPr>
          <w:rFonts w:ascii="Arial" w:hAnsi="Arial" w:cs="Arial"/>
          <w:b/>
        </w:rPr>
      </w:pPr>
      <w:r w:rsidRPr="00AA7768">
        <w:rPr>
          <w:rFonts w:ascii="Arial" w:hAnsi="Arial" w:cs="Arial"/>
          <w:b/>
        </w:rPr>
        <w:t xml:space="preserve">BUSINESS AND PLANNING ACT 2020 </w:t>
      </w:r>
    </w:p>
    <w:p w:rsidR="001715C1" w:rsidRPr="00AA7768" w:rsidRDefault="001715C1" w:rsidP="00AA7768">
      <w:pPr>
        <w:ind w:left="567" w:hanging="567"/>
        <w:rPr>
          <w:rFonts w:ascii="Arial" w:hAnsi="Arial" w:cs="Arial"/>
          <w:b/>
        </w:rPr>
      </w:pP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application form and the notes attached to it</w:t>
      </w:r>
      <w:r w:rsidR="007E5A5F" w:rsidRPr="00AA7768">
        <w:rPr>
          <w:rFonts w:ascii="Arial" w:hAnsi="Arial" w:cs="Arial"/>
        </w:rPr>
        <w:t>,</w:t>
      </w:r>
      <w:r w:rsidRPr="00AA7768">
        <w:rPr>
          <w:rFonts w:ascii="Arial" w:hAnsi="Arial" w:cs="Arial"/>
        </w:rPr>
        <w:t xml:space="preserve"> along with these Conditions form the licence.</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Licence is personal to the Licensee and cannot be transferred to any other person, business or organisation.</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This Licence is granted under the Business and Planning Act 2020 (“the Act”) and will be restricted to the opening hours of the premises specified in the application or such other hours as may be agreed by the Local Authority in writing.</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Licensee shall comply with and obtain all other necessary statutory consents and approvals required in connection with the exercise of a refreshment facility on the highway and comply with the provisions of all such consents and approvals and all statutes and other obligations imposed by law with regards to the provision, maintenance and operation of the refreshment facility.</w:t>
      </w:r>
    </w:p>
    <w:p w:rsidR="002F5072" w:rsidRPr="00AA7768" w:rsidRDefault="001715C1" w:rsidP="00AA7768">
      <w:pPr>
        <w:numPr>
          <w:ilvl w:val="0"/>
          <w:numId w:val="6"/>
        </w:numPr>
        <w:spacing w:after="240"/>
        <w:ind w:left="567" w:hanging="567"/>
        <w:rPr>
          <w:rFonts w:ascii="Arial" w:hAnsi="Arial" w:cs="Arial"/>
        </w:rPr>
      </w:pPr>
      <w:r w:rsidRPr="00AA7768">
        <w:rPr>
          <w:rFonts w:ascii="Arial" w:hAnsi="Arial" w:cs="Arial"/>
        </w:rPr>
        <w:t>The area upon which the proposed seating and other furniture may be sited (“the Licensed Area”) will be defined on a plan attached to the licence and shall be used solely for the purpose of consuming refreshments.  No unauthorised obstructions are to be placed in the Licensed Area or on the public highway.</w:t>
      </w:r>
    </w:p>
    <w:p w:rsidR="00DF02C7" w:rsidRPr="00AA7768" w:rsidRDefault="00DF02C7" w:rsidP="00AA7768">
      <w:pPr>
        <w:numPr>
          <w:ilvl w:val="0"/>
          <w:numId w:val="6"/>
        </w:numPr>
        <w:spacing w:before="100" w:beforeAutospacing="1" w:after="240"/>
        <w:ind w:left="567" w:hanging="567"/>
        <w:rPr>
          <w:rFonts w:ascii="Arial" w:hAnsi="Arial" w:cs="Arial"/>
        </w:rPr>
      </w:pPr>
      <w:r w:rsidRPr="00AA7768">
        <w:rPr>
          <w:rFonts w:ascii="Arial" w:hAnsi="Arial" w:cs="Arial"/>
          <w:color w:val="000000"/>
          <w:lang w:val="en"/>
        </w:rPr>
        <w:t>No changes must be made to the licensed area and locations of any furniture, including barriers, without written permission from the Council.</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 xml:space="preserve">The Licensed Area shall </w:t>
      </w:r>
      <w:r w:rsidR="006A3928">
        <w:rPr>
          <w:rFonts w:ascii="Arial" w:hAnsi="Arial" w:cs="Arial"/>
        </w:rPr>
        <w:t xml:space="preserve">either end or at each corner </w:t>
      </w:r>
      <w:r w:rsidRPr="00AA7768">
        <w:rPr>
          <w:rFonts w:ascii="Arial" w:hAnsi="Arial" w:cs="Arial"/>
        </w:rPr>
        <w:t>be protected by barriers of a sturdy design</w:t>
      </w:r>
      <w:r w:rsidR="00804A56" w:rsidRPr="00AA7768">
        <w:rPr>
          <w:rFonts w:ascii="Arial" w:hAnsi="Arial" w:cs="Arial"/>
        </w:rPr>
        <w:t xml:space="preserve"> which has been approved by the council</w:t>
      </w:r>
      <w:r w:rsidRPr="00AA7768">
        <w:rPr>
          <w:rFonts w:ascii="Arial" w:hAnsi="Arial" w:cs="Arial"/>
        </w:rPr>
        <w:t>.</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tables, chairs, barriers and other furniture (“the Equipment”) shall</w:t>
      </w:r>
      <w:r w:rsidR="00804A56" w:rsidRPr="00AA7768">
        <w:rPr>
          <w:rFonts w:ascii="Arial" w:hAnsi="Arial" w:cs="Arial"/>
        </w:rPr>
        <w:t xml:space="preserve"> be approved by the Council and</w:t>
      </w:r>
      <w:r w:rsidRPr="00AA7768">
        <w:rPr>
          <w:rFonts w:ascii="Arial" w:hAnsi="Arial" w:cs="Arial"/>
        </w:rPr>
        <w:t xml:space="preserve"> be of an appropriate design and shall be kept in good repair and condition at the Licensee’s expense.  The layout shall be as shown on the plan attached to the Licence.</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Licensee shall remove all Equipment from the highway outside the opening hours specified in the Licence and  if required to do so to permit works in, or the use of the highway by the Council, the emergency services, any statutory undertaker, or to allow access for builders’ vehicles, hearses and furniture removal vans.</w:t>
      </w:r>
      <w:r w:rsidRPr="00AA7768">
        <w:rPr>
          <w:rFonts w:ascii="Arial" w:hAnsi="Arial" w:cs="Arial"/>
          <w:b/>
          <w:bCs/>
        </w:rPr>
        <w:t xml:space="preserve"> </w:t>
      </w:r>
      <w:r w:rsidRPr="00AA7768">
        <w:rPr>
          <w:rFonts w:ascii="Arial" w:hAnsi="Arial" w:cs="Arial"/>
        </w:rPr>
        <w:t xml:space="preserve"> Except in the case of emergencies, the respective organisations will give at least 24 hours’ notice of the need for such removal.</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Licensee shall make no claim or charge against the Local Authority in the event of the Equipment being lost, stolen or damaged in whatever way from whatever cause.</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Licensee shall indemnify the Local Authority against all actions, proceedings, claims, demands and liability which may be taken or made or incurred arising out of the Licensee’s use of the highway.  For this purpose the Licensee shall insure against any damage, loss or injury which may occur to any person or property arising from the siting of the Equipment.  Details of such public liability insurance, for the sum of at least £5 million in respect of any one event and the insurance shall take effect prior to the use of the highway for</w:t>
      </w:r>
      <w:r w:rsidR="002E51EF" w:rsidRPr="00AA7768">
        <w:rPr>
          <w:rFonts w:ascii="Arial" w:hAnsi="Arial" w:cs="Arial"/>
        </w:rPr>
        <w:t xml:space="preserve"> pavement licence purposes</w:t>
      </w:r>
      <w:r w:rsidRPr="00AA7768">
        <w:rPr>
          <w:rFonts w:ascii="Arial" w:hAnsi="Arial" w:cs="Arial"/>
        </w:rPr>
        <w:t>.</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lastRenderedPageBreak/>
        <w:t xml:space="preserve">The Licence </w:t>
      </w:r>
      <w:r w:rsidR="004F4994">
        <w:rPr>
          <w:rFonts w:ascii="Arial" w:hAnsi="Arial" w:cs="Arial"/>
        </w:rPr>
        <w:t xml:space="preserve">if granted </w:t>
      </w:r>
      <w:r w:rsidRPr="00AA7768">
        <w:rPr>
          <w:rFonts w:ascii="Arial" w:hAnsi="Arial" w:cs="Arial"/>
        </w:rPr>
        <w:t>s</w:t>
      </w:r>
      <w:r w:rsidR="005A753A">
        <w:rPr>
          <w:rFonts w:ascii="Arial" w:hAnsi="Arial" w:cs="Arial"/>
        </w:rPr>
        <w:t>hall run until 30 September 2024</w:t>
      </w:r>
      <w:r w:rsidRPr="00AA7768">
        <w:rPr>
          <w:rFonts w:ascii="Arial" w:hAnsi="Arial" w:cs="Arial"/>
        </w:rPr>
        <w:t xml:space="preserve"> and shall remain in force only for such period of time as the Licensee remains the occupier of the Premises or until withdrawn by the Local Authority under the Act or surrendered to the Local Authority by the Licensee, subject to annual renewal.</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 xml:space="preserve">The Equipment must not obstruct pedestrian, emergency or delivery access to any premises or extend beyond the Licensed Area.  </w:t>
      </w:r>
      <w:r w:rsidRPr="00AA7768">
        <w:rPr>
          <w:rFonts w:ascii="Arial" w:hAnsi="Arial" w:cs="Arial"/>
          <w:u w:val="single"/>
        </w:rPr>
        <w:t>A clear pedestrian route along the highway must be maintained at all times compliant with the current social distancing requirement</w:t>
      </w:r>
      <w:r w:rsidR="002E51EF" w:rsidRPr="00AA7768">
        <w:rPr>
          <w:rFonts w:ascii="Arial" w:hAnsi="Arial" w:cs="Arial"/>
          <w:u w:val="single"/>
        </w:rPr>
        <w:t>s/guidance</w:t>
      </w:r>
      <w:r w:rsidRPr="00AA7768">
        <w:rPr>
          <w:rFonts w:ascii="Arial" w:hAnsi="Arial" w:cs="Arial"/>
          <w:u w:val="single"/>
        </w:rPr>
        <w:t xml:space="preserve">, which </w:t>
      </w:r>
      <w:r w:rsidR="000C00E5" w:rsidRPr="00AA7768">
        <w:rPr>
          <w:rFonts w:ascii="Arial" w:hAnsi="Arial" w:cs="Arial"/>
          <w:u w:val="single"/>
        </w:rPr>
        <w:t xml:space="preserve">must </w:t>
      </w:r>
      <w:r w:rsidRPr="00AA7768">
        <w:rPr>
          <w:rFonts w:ascii="Arial" w:hAnsi="Arial" w:cs="Arial"/>
          <w:u w:val="single"/>
        </w:rPr>
        <w:t>be no less than 2</w:t>
      </w:r>
      <w:r w:rsidR="002E51EF" w:rsidRPr="00AA7768">
        <w:rPr>
          <w:rFonts w:ascii="Arial" w:hAnsi="Arial" w:cs="Arial"/>
          <w:u w:val="single"/>
        </w:rPr>
        <w:t>.2</w:t>
      </w:r>
      <w:r w:rsidRPr="00AA7768">
        <w:rPr>
          <w:rFonts w:ascii="Arial" w:hAnsi="Arial" w:cs="Arial"/>
          <w:u w:val="single"/>
        </w:rPr>
        <w:t xml:space="preserve">m wide and where there is high pedestrian footfall </w:t>
      </w:r>
      <w:r w:rsidR="000C00E5" w:rsidRPr="00AA7768">
        <w:rPr>
          <w:rFonts w:ascii="Arial" w:hAnsi="Arial" w:cs="Arial"/>
          <w:u w:val="single"/>
        </w:rPr>
        <w:t xml:space="preserve">must </w:t>
      </w:r>
      <w:r w:rsidRPr="00AA7768">
        <w:rPr>
          <w:rFonts w:ascii="Arial" w:hAnsi="Arial" w:cs="Arial"/>
          <w:u w:val="single"/>
        </w:rPr>
        <w:t>be no less than 2.5m.</w:t>
      </w:r>
      <w:r w:rsidRPr="00AA7768">
        <w:rPr>
          <w:rFonts w:ascii="Arial" w:hAnsi="Arial" w:cs="Arial"/>
        </w:rPr>
        <w:t xml:space="preserve">  Normally the Equipment shall be placed against the building, however where additional space is available (such as a pedestrianised street) the Licence may allow for the Equipment to be sited away from the building. The Equipment shall not be positioned to discourage pedestrian usage.  The proximity of existing obstructions e.g. planters, trees, etc. should be considered as should bus stops, taxi ranks and pedestrian crossings.  Consideration should also be given to the placement of all Equipment so they do not cause an obstruction or trip hazard or block forward visibility of any road sign or traffic signal. The pedestrian footway must not be enclosed in any way. </w:t>
      </w:r>
    </w:p>
    <w:p w:rsidR="00804A56" w:rsidRPr="00AA7768" w:rsidRDefault="00804A56" w:rsidP="00AA7768">
      <w:pPr>
        <w:numPr>
          <w:ilvl w:val="0"/>
          <w:numId w:val="6"/>
        </w:numPr>
        <w:spacing w:before="100" w:beforeAutospacing="1" w:after="240"/>
        <w:ind w:left="567" w:hanging="567"/>
        <w:rPr>
          <w:rFonts w:ascii="Arial" w:hAnsi="Arial" w:cs="Arial"/>
        </w:rPr>
      </w:pPr>
      <w:r w:rsidRPr="00AA7768">
        <w:rPr>
          <w:rFonts w:ascii="Arial" w:hAnsi="Arial" w:cs="Arial"/>
          <w:color w:val="000000"/>
          <w:lang w:val="en"/>
        </w:rPr>
        <w:t>Should the licensed area not</w:t>
      </w:r>
      <w:r w:rsidR="006A3928">
        <w:rPr>
          <w:rFonts w:ascii="Arial" w:hAnsi="Arial" w:cs="Arial"/>
          <w:color w:val="000000"/>
          <w:lang w:val="en"/>
        </w:rPr>
        <w:t xml:space="preserve"> immediately</w:t>
      </w:r>
      <w:r w:rsidRPr="00AA7768">
        <w:rPr>
          <w:rFonts w:ascii="Arial" w:hAnsi="Arial" w:cs="Arial"/>
          <w:color w:val="000000"/>
          <w:lang w:val="en"/>
        </w:rPr>
        <w:t xml:space="preserve"> adjoin the relevant premises, customers must not be permitted to carry food and drink which has been sold or supplied to be consumed within the licensed area, from within the relevant premises themselves. Instead, customers must be waited on by staff from the premises. If any accidents e.g. spillages should occur, they must be immediately cleaned up by staff.</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Activities shall be restricted to within the Licensed Area and controlled by the Licensee such that people do not congregate outside the Licensed Area.</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It is also the Licensee’s responsibility to manage and control customers’ activities that affect other highway users outside of the licensed area.</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Licensee is solely responsible for all the Equipment and shall make no claim or charge against the Local Authority in the event of such items being lost, stolen or damaged.</w:t>
      </w:r>
    </w:p>
    <w:p w:rsidR="00DF02C7"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Licensed Area will be suitably managed by staff to ensure the orderly conduct of customers and adherence to current social distancing guidelines.  Standards of cleanliness and tidiness must be maintained to the satisfaction of the Local Authority.</w:t>
      </w:r>
    </w:p>
    <w:p w:rsidR="00DF02C7" w:rsidRPr="00AA7768" w:rsidRDefault="00DF02C7" w:rsidP="00AA7768">
      <w:pPr>
        <w:numPr>
          <w:ilvl w:val="0"/>
          <w:numId w:val="6"/>
        </w:numPr>
        <w:spacing w:before="100" w:beforeAutospacing="1" w:after="240"/>
        <w:ind w:left="567" w:hanging="567"/>
        <w:rPr>
          <w:rFonts w:ascii="Arial" w:hAnsi="Arial" w:cs="Arial"/>
          <w:color w:val="000000"/>
          <w:spacing w:val="2"/>
          <w:lang w:val="en"/>
        </w:rPr>
      </w:pPr>
      <w:r w:rsidRPr="00AA7768">
        <w:rPr>
          <w:rFonts w:ascii="Arial" w:hAnsi="Arial" w:cs="Arial"/>
          <w:color w:val="000000"/>
          <w:spacing w:val="2"/>
          <w:lang w:val="en"/>
        </w:rPr>
        <w:t xml:space="preserve">All customers must be seated, with no </w:t>
      </w:r>
      <w:r w:rsidR="006A3928">
        <w:rPr>
          <w:rFonts w:ascii="Arial" w:hAnsi="Arial" w:cs="Arial"/>
          <w:color w:val="000000"/>
          <w:spacing w:val="2"/>
          <w:lang w:val="en"/>
        </w:rPr>
        <w:t>standing</w:t>
      </w:r>
      <w:r w:rsidRPr="00AA7768">
        <w:rPr>
          <w:rFonts w:ascii="Arial" w:hAnsi="Arial" w:cs="Arial"/>
          <w:color w:val="000000"/>
          <w:spacing w:val="2"/>
          <w:lang w:val="en"/>
        </w:rPr>
        <w:t xml:space="preserve"> drinking</w:t>
      </w:r>
      <w:r w:rsidR="006A3928">
        <w:rPr>
          <w:rFonts w:ascii="Arial" w:hAnsi="Arial" w:cs="Arial"/>
          <w:color w:val="000000"/>
          <w:spacing w:val="2"/>
          <w:lang w:val="en"/>
        </w:rPr>
        <w:t xml:space="preserve"> permitted.</w:t>
      </w:r>
    </w:p>
    <w:p w:rsidR="00804A56" w:rsidRPr="00AA7768" w:rsidRDefault="00DF02C7" w:rsidP="00AA7768">
      <w:pPr>
        <w:numPr>
          <w:ilvl w:val="0"/>
          <w:numId w:val="6"/>
        </w:numPr>
        <w:spacing w:before="100" w:beforeAutospacing="1" w:after="240"/>
        <w:ind w:left="567" w:hanging="567"/>
        <w:rPr>
          <w:rFonts w:ascii="Arial" w:hAnsi="Arial" w:cs="Arial"/>
        </w:rPr>
      </w:pPr>
      <w:r w:rsidRPr="00AA7768">
        <w:rPr>
          <w:rFonts w:ascii="Arial" w:hAnsi="Arial" w:cs="Arial"/>
          <w:color w:val="000000"/>
          <w:spacing w:val="2"/>
          <w:lang w:val="en"/>
        </w:rPr>
        <w:t>No barbecues, fire pits or naked flames</w:t>
      </w:r>
    </w:p>
    <w:p w:rsidR="001715C1" w:rsidRPr="00AA7768" w:rsidRDefault="00804A56" w:rsidP="00AA7768">
      <w:pPr>
        <w:numPr>
          <w:ilvl w:val="0"/>
          <w:numId w:val="6"/>
        </w:numPr>
        <w:spacing w:before="100" w:beforeAutospacing="1" w:after="240"/>
        <w:ind w:left="567" w:hanging="567"/>
        <w:rPr>
          <w:rFonts w:ascii="Arial" w:hAnsi="Arial" w:cs="Arial"/>
        </w:rPr>
      </w:pPr>
      <w:r w:rsidRPr="00AA7768">
        <w:rPr>
          <w:rFonts w:ascii="Arial" w:hAnsi="Arial" w:cs="Arial"/>
          <w:color w:val="000000"/>
          <w:lang w:val="en"/>
        </w:rPr>
        <w:t>Where the premises are used after 8pm then there shall be in place a risk assessment in relation to the requirement for SIA Staff. Such risk assessment must be produced to an officer of the Local Authority or the police on demand,</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Licensed Area must be kept clean and free from litter and other rubbish.  At the end of each working day, or more frequently if necessary, the Licensed Area and an additional area of highway bounded by a line 5m from the Licensed Area shall be thoroughly cleaned to remove food debris etc.  No waste shall be deposited in the permanent litter bins provided by the Local Authority.</w:t>
      </w:r>
      <w:r w:rsidRPr="00AA7768">
        <w:rPr>
          <w:rFonts w:ascii="Arial" w:hAnsi="Arial" w:cs="Arial"/>
          <w:b/>
          <w:bCs/>
        </w:rPr>
        <w:t xml:space="preserve">  </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 xml:space="preserve">All Equipment must be free standing and no fixtures to, or excavations of any kind shall be made in the surface of the highway which shall be left entirely undisturbed.  </w:t>
      </w:r>
      <w:r w:rsidRPr="00AA7768">
        <w:rPr>
          <w:rFonts w:ascii="Arial" w:hAnsi="Arial" w:cs="Arial"/>
        </w:rPr>
        <w:lastRenderedPageBreak/>
        <w:t>The Local Authority reserves the right to report any highway damage no matter how caused and recharge the Licensee.</w:t>
      </w:r>
      <w:r w:rsidRPr="00AA7768">
        <w:rPr>
          <w:rFonts w:ascii="Arial" w:hAnsi="Arial" w:cs="Arial"/>
          <w:b/>
          <w:bCs/>
        </w:rPr>
        <w:t xml:space="preserve"> </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Advertisements and signs are not allowed within the Licens</w:t>
      </w:r>
      <w:r w:rsidR="002E51EF" w:rsidRPr="00AA7768">
        <w:rPr>
          <w:rFonts w:ascii="Arial" w:hAnsi="Arial" w:cs="Arial"/>
        </w:rPr>
        <w:t>ed Area (other than on parasols</w:t>
      </w:r>
      <w:r w:rsidRPr="00AA7768">
        <w:rPr>
          <w:rFonts w:ascii="Arial" w:hAnsi="Arial" w:cs="Arial"/>
        </w:rPr>
        <w:t xml:space="preserve"> or on barriers</w:t>
      </w:r>
      <w:r w:rsidR="002E51EF" w:rsidRPr="00AA7768">
        <w:rPr>
          <w:rFonts w:ascii="Arial" w:hAnsi="Arial" w:cs="Arial"/>
        </w:rPr>
        <w:t>)</w:t>
      </w:r>
      <w:r w:rsidRPr="00AA7768">
        <w:rPr>
          <w:rFonts w:ascii="Arial" w:hAnsi="Arial" w:cs="Arial"/>
        </w:rPr>
        <w:t xml:space="preserve"> without the prior consent of the Local Authority.</w:t>
      </w:r>
    </w:p>
    <w:p w:rsidR="001715C1" w:rsidRPr="00AA7768" w:rsidRDefault="00257539" w:rsidP="00AA7768">
      <w:pPr>
        <w:numPr>
          <w:ilvl w:val="0"/>
          <w:numId w:val="6"/>
        </w:numPr>
        <w:spacing w:after="240"/>
        <w:ind w:left="567" w:hanging="567"/>
        <w:rPr>
          <w:rFonts w:ascii="Arial" w:hAnsi="Arial" w:cs="Arial"/>
        </w:rPr>
      </w:pPr>
      <w:r w:rsidRPr="00AA7768">
        <w:rPr>
          <w:rFonts w:ascii="Arial" w:hAnsi="Arial" w:cs="Arial"/>
        </w:rPr>
        <w:t>A</w:t>
      </w:r>
      <w:r w:rsidR="001715C1" w:rsidRPr="00AA7768">
        <w:rPr>
          <w:rFonts w:ascii="Arial" w:hAnsi="Arial" w:cs="Arial"/>
        </w:rPr>
        <w:t xml:space="preserve">lcohol shall </w:t>
      </w:r>
      <w:r w:rsidRPr="00AA7768">
        <w:rPr>
          <w:rFonts w:ascii="Arial" w:hAnsi="Arial" w:cs="Arial"/>
        </w:rPr>
        <w:t xml:space="preserve">only </w:t>
      </w:r>
      <w:r w:rsidR="001715C1" w:rsidRPr="00AA7768">
        <w:rPr>
          <w:rFonts w:ascii="Arial" w:hAnsi="Arial" w:cs="Arial"/>
        </w:rPr>
        <w:t xml:space="preserve">be consumed </w:t>
      </w:r>
      <w:r w:rsidRPr="00AA7768">
        <w:rPr>
          <w:rFonts w:ascii="Arial" w:hAnsi="Arial" w:cs="Arial"/>
        </w:rPr>
        <w:t>in the area covered by the licence and supplied from the premises which holds the licence.</w:t>
      </w:r>
      <w:r w:rsidR="001715C1" w:rsidRPr="00AA7768">
        <w:rPr>
          <w:rFonts w:ascii="Arial" w:hAnsi="Arial" w:cs="Arial"/>
        </w:rPr>
        <w:t xml:space="preserve"> </w:t>
      </w:r>
    </w:p>
    <w:p w:rsidR="009122DF" w:rsidRPr="00AA7768" w:rsidRDefault="001715C1" w:rsidP="00AA7768">
      <w:pPr>
        <w:numPr>
          <w:ilvl w:val="0"/>
          <w:numId w:val="6"/>
        </w:numPr>
        <w:spacing w:after="240"/>
        <w:ind w:left="567" w:hanging="567"/>
        <w:rPr>
          <w:rFonts w:ascii="Arial" w:hAnsi="Arial" w:cs="Arial"/>
        </w:rPr>
      </w:pPr>
      <w:r w:rsidRPr="00AA7768">
        <w:rPr>
          <w:rFonts w:ascii="Arial" w:hAnsi="Arial" w:cs="Arial"/>
        </w:rPr>
        <w:t xml:space="preserve">Musical entertainment will not be permitted in the Licensed Area unless a licence has been issued by the relevant authority </w:t>
      </w:r>
    </w:p>
    <w:p w:rsidR="001715C1" w:rsidRPr="00AA7768" w:rsidRDefault="009122DF" w:rsidP="00AA7768">
      <w:pPr>
        <w:numPr>
          <w:ilvl w:val="0"/>
          <w:numId w:val="6"/>
        </w:numPr>
        <w:spacing w:before="100" w:beforeAutospacing="1" w:after="240"/>
        <w:ind w:left="567" w:hanging="567"/>
        <w:rPr>
          <w:rFonts w:ascii="Arial" w:hAnsi="Arial" w:cs="Arial"/>
        </w:rPr>
      </w:pPr>
      <w:r w:rsidRPr="00AA7768">
        <w:rPr>
          <w:rFonts w:ascii="Arial" w:hAnsi="Arial" w:cs="Arial"/>
          <w:color w:val="000000"/>
          <w:lang w:val="en"/>
        </w:rPr>
        <w:t>Television screens (including projectors) must not be provided in or adjacent to the licensed area.</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Licensee shall be responsible for any rates, taxes and other out-goings which may be charged in connection with the Licensee’s use of the Licensed Area.</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Non-compliance with any condition of the Licence will render the Licensee liable to a written Notice under the Act</w:t>
      </w:r>
      <w:r w:rsidRPr="00AA7768">
        <w:rPr>
          <w:rFonts w:ascii="Arial" w:hAnsi="Arial" w:cs="Arial"/>
          <w:color w:val="C00000"/>
        </w:rPr>
        <w:t xml:space="preserve"> </w:t>
      </w:r>
      <w:r w:rsidRPr="00AA7768">
        <w:rPr>
          <w:rFonts w:ascii="Arial" w:hAnsi="Arial" w:cs="Arial"/>
        </w:rPr>
        <w:t>and failure to comply with such a Notice shall render the Licensee liable to a written Notice revoking the Licence with immediate effect.</w:t>
      </w:r>
    </w:p>
    <w:p w:rsidR="007E5A5F" w:rsidRPr="00AA7768" w:rsidRDefault="001715C1" w:rsidP="00AA7768">
      <w:pPr>
        <w:numPr>
          <w:ilvl w:val="0"/>
          <w:numId w:val="6"/>
        </w:numPr>
        <w:spacing w:after="240"/>
        <w:ind w:left="567" w:hanging="567"/>
        <w:rPr>
          <w:rFonts w:ascii="Arial" w:hAnsi="Arial" w:cs="Arial"/>
        </w:rPr>
      </w:pPr>
      <w:r w:rsidRPr="00AA7768">
        <w:rPr>
          <w:rFonts w:ascii="Arial" w:hAnsi="Arial" w:cs="Arial"/>
        </w:rPr>
        <w:t>A compliance inspection may be conducted at any time from the commencement of the Licence or the issu</w:t>
      </w:r>
      <w:r w:rsidR="005A325D" w:rsidRPr="00AA7768">
        <w:rPr>
          <w:rFonts w:ascii="Arial" w:hAnsi="Arial" w:cs="Arial"/>
        </w:rPr>
        <w:t>e of a Notice under condition 24</w:t>
      </w:r>
      <w:r w:rsidRPr="00AA7768">
        <w:rPr>
          <w:rFonts w:ascii="Arial" w:hAnsi="Arial" w:cs="Arial"/>
        </w:rPr>
        <w:t xml:space="preserve"> requiring the Licensee to remedy a breach of the Licence.</w:t>
      </w:r>
    </w:p>
    <w:p w:rsidR="001715C1" w:rsidRPr="00AA7768" w:rsidRDefault="007E5A5F" w:rsidP="00AA7768">
      <w:pPr>
        <w:numPr>
          <w:ilvl w:val="0"/>
          <w:numId w:val="6"/>
        </w:numPr>
        <w:spacing w:after="240"/>
        <w:ind w:left="567" w:hanging="567"/>
        <w:rPr>
          <w:rFonts w:ascii="Arial" w:hAnsi="Arial" w:cs="Arial"/>
        </w:rPr>
      </w:pPr>
      <w:r w:rsidRPr="00AA7768">
        <w:rPr>
          <w:rFonts w:ascii="Arial" w:hAnsi="Arial" w:cs="Arial"/>
        </w:rPr>
        <w:t>Nothing contained in this licence gives the holder to make excavations of any kind in the highway</w:t>
      </w:r>
      <w:r w:rsidR="0061593C" w:rsidRPr="00AA7768">
        <w:rPr>
          <w:rFonts w:ascii="Arial" w:hAnsi="Arial" w:cs="Arial"/>
        </w:rPr>
        <w:t xml:space="preserve"> surface which shall be left entirely undisturbed.</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This Licence may be revoked in writing by the Local Authority at any time and the Local Authority shall not in any circumstances whatsoever be liable to pay any compensation or refund any fees to the Licensee in respect of such revocation.</w:t>
      </w:r>
    </w:p>
    <w:p w:rsidR="00DF02C7" w:rsidRPr="00AA7768" w:rsidRDefault="001715C1" w:rsidP="00AA7768">
      <w:pPr>
        <w:numPr>
          <w:ilvl w:val="0"/>
          <w:numId w:val="6"/>
        </w:numPr>
        <w:spacing w:after="240"/>
        <w:ind w:left="567" w:hanging="567"/>
        <w:rPr>
          <w:rFonts w:ascii="Arial" w:hAnsi="Arial" w:cs="Arial"/>
        </w:rPr>
      </w:pPr>
      <w:r w:rsidRPr="00AA7768">
        <w:rPr>
          <w:rFonts w:ascii="Arial" w:hAnsi="Arial" w:cs="Arial"/>
        </w:rPr>
        <w:t xml:space="preserve">If the Licence is revoked all Equipment must be removed with immediate effect and the Licensee shall leave the highway in a clean, tidy and undamaged condition.  If any action is required by the </w:t>
      </w:r>
      <w:r w:rsidR="003B6BEB" w:rsidRPr="00AA7768">
        <w:rPr>
          <w:rFonts w:ascii="Arial" w:hAnsi="Arial" w:cs="Arial"/>
        </w:rPr>
        <w:t>L</w:t>
      </w:r>
      <w:r w:rsidRPr="00AA7768">
        <w:rPr>
          <w:rFonts w:ascii="Arial" w:hAnsi="Arial" w:cs="Arial"/>
        </w:rPr>
        <w:t xml:space="preserve">ocal </w:t>
      </w:r>
      <w:r w:rsidR="003B6BEB" w:rsidRPr="00AA7768">
        <w:rPr>
          <w:rFonts w:ascii="Arial" w:hAnsi="Arial" w:cs="Arial"/>
        </w:rPr>
        <w:t xml:space="preserve">Authority </w:t>
      </w:r>
      <w:r w:rsidRPr="00AA7768">
        <w:rPr>
          <w:rFonts w:ascii="Arial" w:hAnsi="Arial" w:cs="Arial"/>
        </w:rPr>
        <w:t>to remove the Equipment or repair any damage to the highway, steps will be taken to recover all associated costs from the licensee.</w:t>
      </w:r>
    </w:p>
    <w:p w:rsidR="00DF02C7" w:rsidRPr="00AA7768" w:rsidRDefault="00DF02C7" w:rsidP="00AA7768">
      <w:pPr>
        <w:numPr>
          <w:ilvl w:val="0"/>
          <w:numId w:val="6"/>
        </w:numPr>
        <w:spacing w:before="100" w:beforeAutospacing="1" w:after="240"/>
        <w:ind w:left="567" w:hanging="567"/>
        <w:rPr>
          <w:rFonts w:ascii="Arial" w:hAnsi="Arial" w:cs="Arial"/>
          <w:color w:val="000000"/>
          <w:lang w:val="en"/>
        </w:rPr>
      </w:pPr>
      <w:r w:rsidRPr="00AA7768">
        <w:rPr>
          <w:rFonts w:ascii="Arial" w:hAnsi="Arial" w:cs="Arial"/>
          <w:color w:val="000000"/>
          <w:lang w:val="en"/>
        </w:rPr>
        <w:t>The licence holder must;</w:t>
      </w:r>
    </w:p>
    <w:p w:rsidR="00DF02C7" w:rsidRPr="00AA7768" w:rsidRDefault="00DF02C7" w:rsidP="00AA7768">
      <w:pPr>
        <w:numPr>
          <w:ilvl w:val="1"/>
          <w:numId w:val="6"/>
        </w:numPr>
        <w:spacing w:before="100" w:beforeAutospacing="1" w:after="240"/>
        <w:ind w:left="993" w:hanging="426"/>
        <w:rPr>
          <w:rFonts w:ascii="Arial" w:hAnsi="Arial" w:cs="Arial"/>
          <w:color w:val="000000"/>
          <w:lang w:val="en"/>
        </w:rPr>
      </w:pPr>
      <w:r w:rsidRPr="00AA7768">
        <w:rPr>
          <w:rFonts w:ascii="Arial" w:hAnsi="Arial" w:cs="Arial"/>
          <w:color w:val="000000"/>
          <w:lang w:val="en"/>
        </w:rPr>
        <w:t>Must publicly display this licence, or a copy of it, at the premises so that it can easily be seen from the street to allow inspection by an authorised officer of the police or authorised officer of the Council</w:t>
      </w:r>
    </w:p>
    <w:p w:rsidR="002F5072" w:rsidRPr="00AA7768" w:rsidRDefault="00DF02C7" w:rsidP="00AA7768">
      <w:pPr>
        <w:numPr>
          <w:ilvl w:val="1"/>
          <w:numId w:val="6"/>
        </w:numPr>
        <w:spacing w:before="100" w:beforeAutospacing="1" w:after="240"/>
        <w:ind w:left="993" w:hanging="426"/>
        <w:rPr>
          <w:rFonts w:ascii="Arial" w:hAnsi="Arial" w:cs="Arial"/>
          <w:color w:val="000000"/>
          <w:lang w:val="en"/>
        </w:rPr>
      </w:pPr>
      <w:r w:rsidRPr="00AA7768">
        <w:rPr>
          <w:rFonts w:ascii="Arial" w:hAnsi="Arial" w:cs="Arial"/>
          <w:color w:val="000000"/>
          <w:lang w:val="en"/>
        </w:rPr>
        <w:t>Comply with any instruction given in relation to the use of the street or public place by an authorised officer of the Council or Police (including the requirement to close the licenced area at short notice).</w:t>
      </w:r>
    </w:p>
    <w:p w:rsidR="00DF02C7" w:rsidRPr="00AA7768" w:rsidRDefault="00DF02C7" w:rsidP="00AA7768">
      <w:pPr>
        <w:ind w:left="567" w:hanging="567"/>
        <w:rPr>
          <w:rFonts w:ascii="Arial" w:hAnsi="Arial" w:cs="Arial"/>
        </w:rPr>
      </w:pPr>
    </w:p>
    <w:p w:rsidR="001715C1" w:rsidRPr="00AA7768" w:rsidRDefault="001715C1" w:rsidP="00AA7768">
      <w:pPr>
        <w:pStyle w:val="ListParagraph"/>
        <w:ind w:left="567" w:hanging="567"/>
        <w:rPr>
          <w:rFonts w:ascii="Arial" w:hAnsi="Arial" w:cs="Arial"/>
        </w:rPr>
      </w:pPr>
    </w:p>
    <w:p w:rsidR="00700E5A" w:rsidRPr="00AA7768" w:rsidRDefault="00700E5A" w:rsidP="00AA7768">
      <w:pPr>
        <w:ind w:left="567" w:hanging="567"/>
        <w:rPr>
          <w:rFonts w:ascii="Arial" w:hAnsi="Arial" w:cs="Arial"/>
          <w:b/>
          <w:bCs/>
        </w:rPr>
      </w:pPr>
    </w:p>
    <w:p w:rsidR="00700E5A" w:rsidRDefault="001715C1" w:rsidP="003B06AB">
      <w:pPr>
        <w:ind w:left="567" w:hanging="567"/>
        <w:jc w:val="center"/>
        <w:rPr>
          <w:rFonts w:ascii="Arial" w:hAnsi="Arial" w:cs="Arial"/>
          <w:b/>
          <w:bCs/>
          <w:sz w:val="20"/>
          <w:szCs w:val="20"/>
        </w:rPr>
      </w:pPr>
      <w:r w:rsidRPr="00AA7768">
        <w:rPr>
          <w:rFonts w:ascii="Arial" w:hAnsi="Arial" w:cs="Arial"/>
          <w:b/>
          <w:bCs/>
        </w:rPr>
        <w:t>ANY OBSTRUCTION OF THE HIGHWAY WHICH IS NOT SPECIFICALLY AUTHORISED BY THIS PERMISSION MAY RENDER THE LICENSEE LIABLE TO PROSECUTION.</w:t>
      </w:r>
    </w:p>
    <w:p w:rsidR="004F4994" w:rsidRDefault="004F4994" w:rsidP="006A3928">
      <w:pPr>
        <w:jc w:val="right"/>
        <w:rPr>
          <w:rFonts w:ascii="Arial" w:hAnsi="Arial" w:cs="Arial"/>
          <w:b/>
          <w:bCs/>
          <w:sz w:val="20"/>
          <w:szCs w:val="20"/>
        </w:rPr>
      </w:pPr>
    </w:p>
    <w:p w:rsidR="004F4994" w:rsidRDefault="004F4994" w:rsidP="006A3928">
      <w:pPr>
        <w:jc w:val="right"/>
        <w:rPr>
          <w:rFonts w:ascii="Arial" w:hAnsi="Arial" w:cs="Arial"/>
          <w:b/>
          <w:bCs/>
          <w:sz w:val="20"/>
          <w:szCs w:val="20"/>
        </w:rPr>
      </w:pPr>
    </w:p>
    <w:p w:rsidR="004B0E9B" w:rsidRDefault="003D02E8" w:rsidP="006A3928">
      <w:pPr>
        <w:jc w:val="right"/>
        <w:rPr>
          <w:rFonts w:ascii="Arial" w:hAnsi="Arial" w:cs="Arial"/>
          <w:b/>
          <w:bCs/>
          <w:sz w:val="20"/>
          <w:szCs w:val="20"/>
        </w:rPr>
      </w:pPr>
      <w:r>
        <w:rPr>
          <w:rFonts w:ascii="Arial" w:hAnsi="Arial" w:cs="Arial"/>
          <w:b/>
          <w:bCs/>
          <w:sz w:val="20"/>
          <w:szCs w:val="20"/>
        </w:rPr>
        <w:lastRenderedPageBreak/>
        <w:t>APPENDIX</w:t>
      </w:r>
      <w:r w:rsidR="00700E5A">
        <w:rPr>
          <w:rFonts w:ascii="Arial" w:hAnsi="Arial" w:cs="Arial"/>
          <w:b/>
          <w:bCs/>
          <w:sz w:val="20"/>
          <w:szCs w:val="20"/>
        </w:rPr>
        <w:t xml:space="preserve"> B</w:t>
      </w:r>
    </w:p>
    <w:p w:rsidR="00700E5A" w:rsidRDefault="00700E5A" w:rsidP="00700E5A">
      <w:pPr>
        <w:jc w:val="right"/>
        <w:rPr>
          <w:rFonts w:ascii="Arial" w:hAnsi="Arial" w:cs="Arial"/>
          <w:b/>
          <w:bCs/>
          <w:sz w:val="20"/>
          <w:szCs w:val="20"/>
        </w:rPr>
      </w:pPr>
    </w:p>
    <w:p w:rsidR="00AE1DBC" w:rsidRDefault="00AE1DBC" w:rsidP="00AE1DBC">
      <w:pPr>
        <w:jc w:val="center"/>
        <w:rPr>
          <w:rFonts w:ascii="Arial" w:eastAsia="Arial" w:hAnsi="Arial" w:cs="Arial"/>
          <w:b/>
          <w:bCs/>
          <w:color w:val="000000" w:themeColor="text1"/>
          <w:sz w:val="40"/>
          <w:szCs w:val="40"/>
        </w:rPr>
      </w:pPr>
      <w:r w:rsidRPr="00AE1DBC">
        <w:rPr>
          <w:rFonts w:ascii="Arial" w:eastAsia="Arial" w:hAnsi="Arial" w:cs="Arial"/>
          <w:b/>
          <w:bCs/>
          <w:color w:val="000000" w:themeColor="text1"/>
          <w:sz w:val="40"/>
          <w:szCs w:val="40"/>
        </w:rPr>
        <w:t xml:space="preserve">NOTICE for display by an applicant for a </w:t>
      </w:r>
    </w:p>
    <w:p w:rsidR="00AE1DBC" w:rsidRPr="00AE1DBC" w:rsidRDefault="00AE1DBC" w:rsidP="00AE1DBC">
      <w:pPr>
        <w:jc w:val="center"/>
        <w:rPr>
          <w:rFonts w:ascii="Arial" w:eastAsia="Arial" w:hAnsi="Arial" w:cs="Arial"/>
          <w:b/>
          <w:bCs/>
          <w:color w:val="000000" w:themeColor="text1"/>
          <w:sz w:val="40"/>
          <w:szCs w:val="40"/>
        </w:rPr>
      </w:pPr>
      <w:r w:rsidRPr="00AE1DBC">
        <w:rPr>
          <w:rFonts w:ascii="Arial" w:eastAsia="Arial" w:hAnsi="Arial" w:cs="Arial"/>
          <w:b/>
          <w:bCs/>
          <w:color w:val="000000" w:themeColor="text1"/>
          <w:sz w:val="40"/>
          <w:szCs w:val="40"/>
        </w:rPr>
        <w:t>Pavement Licence.</w:t>
      </w:r>
    </w:p>
    <w:p w:rsidR="00AE1DBC" w:rsidRPr="00AE1DBC" w:rsidRDefault="0061593C" w:rsidP="00AE1DBC">
      <w:pPr>
        <w:jc w:val="center"/>
        <w:rPr>
          <w:rFonts w:ascii="Arial" w:eastAsia="Arial" w:hAnsi="Arial" w:cs="Arial"/>
          <w:color w:val="000000" w:themeColor="text1"/>
          <w:sz w:val="32"/>
          <w:szCs w:val="32"/>
        </w:rPr>
      </w:pPr>
      <w:r>
        <w:rPr>
          <w:rFonts w:ascii="Arial" w:eastAsia="Arial" w:hAnsi="Arial" w:cs="Arial"/>
          <w:b/>
          <w:bCs/>
          <w:color w:val="000000" w:themeColor="text1"/>
          <w:sz w:val="32"/>
          <w:szCs w:val="32"/>
        </w:rPr>
        <w:t>[</w:t>
      </w:r>
      <w:r w:rsidR="003B6BEB">
        <w:rPr>
          <w:rFonts w:ascii="Arial" w:eastAsia="Arial" w:hAnsi="Arial" w:cs="Arial"/>
          <w:b/>
          <w:bCs/>
          <w:color w:val="000000" w:themeColor="text1"/>
          <w:sz w:val="32"/>
          <w:szCs w:val="32"/>
        </w:rPr>
        <w:t>Section</w:t>
      </w:r>
      <w:r w:rsidR="003B6BEB" w:rsidRPr="00AE1DBC">
        <w:rPr>
          <w:rFonts w:ascii="Arial" w:eastAsia="Arial" w:hAnsi="Arial" w:cs="Arial"/>
          <w:b/>
          <w:bCs/>
          <w:color w:val="000000" w:themeColor="text1"/>
          <w:sz w:val="32"/>
          <w:szCs w:val="32"/>
        </w:rPr>
        <w:t xml:space="preserve"> </w:t>
      </w:r>
      <w:r w:rsidR="00AE1DBC" w:rsidRPr="00AE1DBC">
        <w:rPr>
          <w:rFonts w:ascii="Arial" w:eastAsia="Arial" w:hAnsi="Arial" w:cs="Arial"/>
          <w:b/>
          <w:bCs/>
          <w:color w:val="000000" w:themeColor="text1"/>
          <w:sz w:val="32"/>
          <w:szCs w:val="32"/>
        </w:rPr>
        <w:t>2] of the Business and Planning Act 2020</w:t>
      </w:r>
    </w:p>
    <w:p w:rsidR="00AE1DBC" w:rsidRPr="00AE1DBC" w:rsidRDefault="00AE1DBC" w:rsidP="00AE1DBC">
      <w:pPr>
        <w:jc w:val="center"/>
        <w:rPr>
          <w:rFonts w:ascii="Arial" w:eastAsia="Arial" w:hAnsi="Arial" w:cs="Arial"/>
          <w:color w:val="000000" w:themeColor="text1"/>
          <w:sz w:val="28"/>
          <w:szCs w:val="28"/>
        </w:rPr>
      </w:pPr>
    </w:p>
    <w:p w:rsidR="00AE1DBC" w:rsidRPr="004F4994" w:rsidRDefault="00AE1DBC" w:rsidP="00AE1DBC">
      <w:pPr>
        <w:rPr>
          <w:rFonts w:ascii="Arial" w:eastAsia="Arial" w:hAnsi="Arial" w:cs="Arial"/>
          <w:b/>
          <w:color w:val="000000" w:themeColor="text1"/>
          <w:sz w:val="28"/>
          <w:szCs w:val="28"/>
        </w:rPr>
      </w:pPr>
      <w:r w:rsidRPr="00AE1DBC">
        <w:rPr>
          <w:rFonts w:ascii="Arial" w:eastAsia="Arial" w:hAnsi="Arial" w:cs="Arial"/>
          <w:color w:val="000000" w:themeColor="text1"/>
          <w:sz w:val="28"/>
          <w:szCs w:val="28"/>
        </w:rPr>
        <w:t xml:space="preserve">I/We </w:t>
      </w:r>
      <w:r w:rsidRPr="004F4994">
        <w:rPr>
          <w:rFonts w:ascii="Arial" w:eastAsia="Arial" w:hAnsi="Arial" w:cs="Arial"/>
          <w:b/>
          <w:i/>
          <w:iCs/>
          <w:color w:val="000000" w:themeColor="text1"/>
          <w:sz w:val="28"/>
          <w:szCs w:val="28"/>
        </w:rPr>
        <w:t xml:space="preserve">(insert Name of applicant), </w:t>
      </w:r>
      <w:r w:rsidRPr="00AE1DBC">
        <w:rPr>
          <w:rFonts w:ascii="Arial" w:eastAsia="Arial" w:hAnsi="Arial" w:cs="Arial"/>
          <w:color w:val="000000" w:themeColor="text1"/>
          <w:sz w:val="28"/>
          <w:szCs w:val="28"/>
        </w:rPr>
        <w:t>do hereby give notice that on (</w:t>
      </w:r>
      <w:r>
        <w:rPr>
          <w:rFonts w:ascii="Arial" w:eastAsia="Arial" w:hAnsi="Arial" w:cs="Arial"/>
          <w:i/>
          <w:iCs/>
          <w:color w:val="000000" w:themeColor="text1"/>
          <w:sz w:val="28"/>
          <w:szCs w:val="28"/>
        </w:rPr>
        <w:t xml:space="preserve">insert </w:t>
      </w:r>
      <w:r w:rsidRPr="00AE1DBC">
        <w:rPr>
          <w:rFonts w:ascii="Arial" w:eastAsia="Arial" w:hAnsi="Arial" w:cs="Arial"/>
          <w:i/>
          <w:iCs/>
          <w:color w:val="000000" w:themeColor="text1"/>
          <w:sz w:val="28"/>
          <w:szCs w:val="28"/>
        </w:rPr>
        <w:t>date of application submitted</w:t>
      </w:r>
      <w:r w:rsidRPr="00AE1DBC">
        <w:rPr>
          <w:rFonts w:ascii="Arial" w:eastAsia="Arial" w:hAnsi="Arial" w:cs="Arial"/>
          <w:color w:val="000000" w:themeColor="text1"/>
          <w:sz w:val="28"/>
          <w:szCs w:val="28"/>
        </w:rPr>
        <w:t xml:space="preserve">) [I/we] have applied to </w:t>
      </w:r>
      <w:r w:rsidRPr="004F4994">
        <w:rPr>
          <w:rFonts w:ascii="Arial" w:eastAsia="Arial" w:hAnsi="Arial" w:cs="Arial"/>
          <w:b/>
          <w:color w:val="000000" w:themeColor="text1"/>
          <w:sz w:val="28"/>
          <w:szCs w:val="28"/>
        </w:rPr>
        <w:t>(</w:t>
      </w:r>
      <w:r w:rsidRPr="004F4994">
        <w:rPr>
          <w:rFonts w:ascii="Arial" w:eastAsia="Arial" w:hAnsi="Arial" w:cs="Arial"/>
          <w:b/>
          <w:i/>
          <w:iCs/>
          <w:color w:val="000000" w:themeColor="text1"/>
          <w:sz w:val="28"/>
          <w:szCs w:val="28"/>
        </w:rPr>
        <w:t>insert name of Local Authority)</w:t>
      </w:r>
      <w:r w:rsidRPr="00AE1DBC">
        <w:rPr>
          <w:rFonts w:ascii="Arial" w:eastAsia="Arial" w:hAnsi="Arial" w:cs="Arial"/>
          <w:color w:val="000000" w:themeColor="text1"/>
          <w:sz w:val="28"/>
          <w:szCs w:val="28"/>
        </w:rPr>
        <w:t xml:space="preserve"> for a ‘Pavement Licence’</w:t>
      </w:r>
      <w:r w:rsidRPr="00AE1DBC">
        <w:rPr>
          <w:rFonts w:ascii="Arial" w:eastAsia="Arial" w:hAnsi="Arial" w:cs="Arial"/>
          <w:i/>
          <w:iCs/>
          <w:color w:val="000000" w:themeColor="text1"/>
          <w:sz w:val="28"/>
          <w:szCs w:val="28"/>
        </w:rPr>
        <w:t xml:space="preserve"> </w:t>
      </w:r>
      <w:r w:rsidRPr="00AE1DBC">
        <w:rPr>
          <w:rFonts w:ascii="Arial" w:eastAsia="Arial" w:hAnsi="Arial" w:cs="Arial"/>
          <w:color w:val="000000" w:themeColor="text1"/>
          <w:sz w:val="28"/>
          <w:szCs w:val="28"/>
        </w:rPr>
        <w:t xml:space="preserve">at: </w:t>
      </w:r>
      <w:r w:rsidRPr="004F4994">
        <w:rPr>
          <w:rFonts w:ascii="Arial" w:eastAsia="Arial" w:hAnsi="Arial" w:cs="Arial"/>
          <w:b/>
          <w:i/>
          <w:iCs/>
          <w:color w:val="000000" w:themeColor="text1"/>
          <w:sz w:val="28"/>
          <w:szCs w:val="28"/>
        </w:rPr>
        <w:t xml:space="preserve">(insert Postal address of premises) </w:t>
      </w:r>
      <w:r w:rsidRPr="00AE1DBC">
        <w:rPr>
          <w:rFonts w:ascii="Arial" w:eastAsia="Arial" w:hAnsi="Arial" w:cs="Arial"/>
          <w:color w:val="000000" w:themeColor="text1"/>
          <w:sz w:val="28"/>
          <w:szCs w:val="28"/>
        </w:rPr>
        <w:t xml:space="preserve">known as </w:t>
      </w:r>
      <w:r w:rsidRPr="004F4994">
        <w:rPr>
          <w:rFonts w:ascii="Arial" w:eastAsia="Arial" w:hAnsi="Arial" w:cs="Arial"/>
          <w:b/>
          <w:i/>
          <w:iCs/>
          <w:color w:val="000000" w:themeColor="text1"/>
          <w:sz w:val="28"/>
          <w:szCs w:val="28"/>
        </w:rPr>
        <w:t>(insert name premises is known by)</w:t>
      </w:r>
    </w:p>
    <w:p w:rsidR="00AE1DBC" w:rsidRDefault="00AE1DBC" w:rsidP="00AE1DBC">
      <w:pPr>
        <w:rPr>
          <w:rFonts w:ascii="Arial" w:eastAsia="Arial" w:hAnsi="Arial" w:cs="Arial"/>
          <w:color w:val="000000" w:themeColor="text1"/>
          <w:sz w:val="28"/>
          <w:szCs w:val="28"/>
        </w:rPr>
      </w:pPr>
      <w:r w:rsidRPr="00AE1DBC">
        <w:rPr>
          <w:rFonts w:ascii="Arial" w:eastAsia="Arial" w:hAnsi="Arial" w:cs="Arial"/>
          <w:color w:val="000000" w:themeColor="text1"/>
          <w:sz w:val="28"/>
          <w:szCs w:val="28"/>
        </w:rPr>
        <w:t xml:space="preserve"> </w:t>
      </w:r>
    </w:p>
    <w:p w:rsidR="00AA7768" w:rsidRDefault="00AA7768" w:rsidP="00AE1DBC">
      <w:pPr>
        <w:rPr>
          <w:rFonts w:ascii="Arial" w:eastAsia="Arial" w:hAnsi="Arial" w:cs="Arial"/>
          <w:color w:val="000000" w:themeColor="text1"/>
          <w:sz w:val="28"/>
          <w:szCs w:val="28"/>
        </w:rPr>
      </w:pPr>
      <w:r>
        <w:rPr>
          <w:rFonts w:ascii="Arial" w:eastAsia="Arial" w:hAnsi="Arial" w:cs="Arial"/>
          <w:color w:val="000000" w:themeColor="text1"/>
          <w:sz w:val="28"/>
          <w:szCs w:val="28"/>
        </w:rPr>
        <w:t>To be operative during the following times:</w:t>
      </w:r>
    </w:p>
    <w:p w:rsidR="00AA7768" w:rsidRDefault="00AA7768" w:rsidP="00AE1DBC">
      <w:pPr>
        <w:rPr>
          <w:rFonts w:ascii="Arial" w:eastAsia="Arial" w:hAnsi="Arial" w:cs="Arial"/>
          <w:color w:val="000000" w:themeColor="text1"/>
          <w:sz w:val="28"/>
          <w:szCs w:val="28"/>
        </w:rPr>
      </w:pPr>
    </w:p>
    <w:p w:rsidR="00AA7768" w:rsidRDefault="00AA7768" w:rsidP="00AE1DBC">
      <w:pPr>
        <w:rPr>
          <w:rFonts w:ascii="Arial" w:eastAsia="Arial" w:hAnsi="Arial" w:cs="Arial"/>
          <w:color w:val="000000" w:themeColor="text1"/>
          <w:sz w:val="28"/>
          <w:szCs w:val="28"/>
        </w:rPr>
      </w:pPr>
    </w:p>
    <w:p w:rsidR="00AA7768" w:rsidRPr="00AE1DBC" w:rsidRDefault="00AA7768" w:rsidP="00AE1DBC">
      <w:pPr>
        <w:rPr>
          <w:rFonts w:ascii="Arial" w:eastAsia="Arial" w:hAnsi="Arial" w:cs="Arial"/>
          <w:color w:val="000000" w:themeColor="text1"/>
          <w:sz w:val="28"/>
          <w:szCs w:val="28"/>
        </w:rPr>
      </w:pPr>
    </w:p>
    <w:p w:rsidR="00AE1DBC" w:rsidRPr="004F4994" w:rsidRDefault="00AE1DBC" w:rsidP="00AE1DBC">
      <w:pPr>
        <w:rPr>
          <w:rFonts w:ascii="Arial" w:eastAsia="Arial" w:hAnsi="Arial" w:cs="Arial"/>
          <w:b/>
          <w:i/>
          <w:iCs/>
          <w:color w:val="000000" w:themeColor="text1"/>
          <w:sz w:val="28"/>
          <w:szCs w:val="28"/>
        </w:rPr>
      </w:pPr>
      <w:r w:rsidRPr="00AE1DBC">
        <w:rPr>
          <w:rFonts w:ascii="Arial" w:eastAsia="Arial" w:hAnsi="Arial" w:cs="Arial"/>
          <w:color w:val="000000" w:themeColor="text1"/>
          <w:sz w:val="28"/>
          <w:szCs w:val="28"/>
        </w:rPr>
        <w:t xml:space="preserve">The application is for: </w:t>
      </w:r>
      <w:r w:rsidRPr="004F4994">
        <w:rPr>
          <w:rFonts w:ascii="Arial" w:eastAsia="Arial" w:hAnsi="Arial" w:cs="Arial"/>
          <w:b/>
          <w:i/>
          <w:iCs/>
          <w:color w:val="000000" w:themeColor="text1"/>
          <w:sz w:val="28"/>
          <w:szCs w:val="28"/>
        </w:rPr>
        <w:t xml:space="preserve">(insert brief description of application – </w:t>
      </w:r>
      <w:r w:rsidR="007B60E3" w:rsidRPr="004F4994">
        <w:rPr>
          <w:rFonts w:ascii="Arial" w:eastAsia="Arial" w:hAnsi="Arial" w:cs="Arial"/>
          <w:b/>
          <w:i/>
          <w:iCs/>
          <w:color w:val="000000" w:themeColor="text1"/>
          <w:sz w:val="28"/>
          <w:szCs w:val="28"/>
        </w:rPr>
        <w:t>e.g.</w:t>
      </w:r>
      <w:r w:rsidRPr="004F4994">
        <w:rPr>
          <w:rFonts w:ascii="Arial" w:eastAsia="Arial" w:hAnsi="Arial" w:cs="Arial"/>
          <w:b/>
          <w:i/>
          <w:iCs/>
          <w:color w:val="000000" w:themeColor="text1"/>
          <w:sz w:val="28"/>
          <w:szCs w:val="28"/>
        </w:rPr>
        <w:t xml:space="preserve"> outdoor seating to the front of the premises for serving food and drink</w:t>
      </w:r>
      <w:r w:rsidR="004F4994">
        <w:rPr>
          <w:rFonts w:ascii="Arial" w:eastAsia="Arial" w:hAnsi="Arial" w:cs="Arial"/>
          <w:b/>
          <w:i/>
          <w:iCs/>
          <w:color w:val="000000" w:themeColor="text1"/>
          <w:sz w:val="28"/>
          <w:szCs w:val="28"/>
        </w:rPr>
        <w:t>)</w:t>
      </w:r>
    </w:p>
    <w:p w:rsidR="00AE1DBC" w:rsidRPr="00AE1DBC" w:rsidRDefault="00AE1DBC" w:rsidP="00AE1DBC">
      <w:pPr>
        <w:rPr>
          <w:rFonts w:ascii="Arial" w:eastAsia="Arial" w:hAnsi="Arial" w:cs="Arial"/>
          <w:color w:val="000000" w:themeColor="text1"/>
          <w:sz w:val="28"/>
          <w:szCs w:val="28"/>
        </w:rPr>
      </w:pPr>
      <w:r w:rsidRPr="00AE1DBC">
        <w:rPr>
          <w:rFonts w:ascii="Arial" w:eastAsia="Arial" w:hAnsi="Arial" w:cs="Arial"/>
          <w:color w:val="000000" w:themeColor="text1"/>
          <w:sz w:val="28"/>
          <w:szCs w:val="28"/>
        </w:rPr>
        <w:t xml:space="preserve"> </w:t>
      </w:r>
    </w:p>
    <w:p w:rsidR="00AE1DBC" w:rsidRPr="004F4994" w:rsidRDefault="00AE1DBC" w:rsidP="00AE1DBC">
      <w:pPr>
        <w:rPr>
          <w:rFonts w:ascii="Arial" w:eastAsia="Arial" w:hAnsi="Arial" w:cs="Arial"/>
          <w:b/>
          <w:color w:val="000000" w:themeColor="text1"/>
          <w:sz w:val="28"/>
          <w:szCs w:val="28"/>
        </w:rPr>
      </w:pPr>
      <w:r w:rsidRPr="00AE1DBC">
        <w:rPr>
          <w:rFonts w:ascii="Arial" w:eastAsia="Arial" w:hAnsi="Arial" w:cs="Arial"/>
          <w:color w:val="000000" w:themeColor="text1"/>
          <w:sz w:val="28"/>
          <w:szCs w:val="28"/>
        </w:rPr>
        <w:t xml:space="preserve">Any person wishing to make representations to this application may do so by writing </w:t>
      </w:r>
      <w:r w:rsidR="00454666">
        <w:rPr>
          <w:rFonts w:ascii="Arial" w:eastAsia="Arial" w:hAnsi="Arial" w:cs="Arial"/>
          <w:color w:val="000000" w:themeColor="text1"/>
          <w:sz w:val="28"/>
          <w:szCs w:val="28"/>
        </w:rPr>
        <w:t xml:space="preserve">or emailing </w:t>
      </w:r>
      <w:r w:rsidRPr="00AE1DBC">
        <w:rPr>
          <w:rFonts w:ascii="Arial" w:eastAsia="Arial" w:hAnsi="Arial" w:cs="Arial"/>
          <w:color w:val="000000" w:themeColor="text1"/>
          <w:sz w:val="28"/>
          <w:szCs w:val="28"/>
        </w:rPr>
        <w:t>to:</w:t>
      </w:r>
      <w:r w:rsidR="00AA7768">
        <w:rPr>
          <w:rFonts w:ascii="Arial" w:eastAsia="Arial" w:hAnsi="Arial" w:cs="Arial"/>
          <w:color w:val="000000" w:themeColor="text1"/>
          <w:sz w:val="28"/>
          <w:szCs w:val="28"/>
        </w:rPr>
        <w:t xml:space="preserve"> </w:t>
      </w:r>
      <w:hyperlink r:id="rId12" w:history="1">
        <w:r w:rsidR="004F4994" w:rsidRPr="003F2BAC">
          <w:rPr>
            <w:rStyle w:val="Hyperlink"/>
            <w:rFonts w:ascii="Arial" w:eastAsia="Arial" w:hAnsi="Arial" w:cs="Arial"/>
            <w:sz w:val="28"/>
            <w:szCs w:val="28"/>
          </w:rPr>
          <w:t>licensing@herefordshire.gov.uk</w:t>
        </w:r>
      </w:hyperlink>
      <w:r w:rsidR="004F4994">
        <w:rPr>
          <w:rFonts w:ascii="Arial" w:eastAsia="Arial" w:hAnsi="Arial" w:cs="Arial"/>
          <w:color w:val="000000" w:themeColor="text1"/>
          <w:sz w:val="28"/>
          <w:szCs w:val="28"/>
        </w:rPr>
        <w:t xml:space="preserve"> </w:t>
      </w:r>
      <w:r w:rsidR="00F754EA">
        <w:rPr>
          <w:rFonts w:ascii="Arial" w:eastAsia="Arial" w:hAnsi="Arial" w:cs="Arial"/>
          <w:color w:val="000000" w:themeColor="text1"/>
          <w:sz w:val="28"/>
          <w:szCs w:val="28"/>
        </w:rPr>
        <w:t xml:space="preserve"> </w:t>
      </w:r>
      <w:r w:rsidRPr="00AE1DBC">
        <w:rPr>
          <w:rFonts w:ascii="Arial" w:eastAsia="Arial" w:hAnsi="Arial" w:cs="Arial"/>
          <w:color w:val="000000" w:themeColor="text1"/>
          <w:sz w:val="28"/>
          <w:szCs w:val="28"/>
        </w:rPr>
        <w:t xml:space="preserve">by: </w:t>
      </w:r>
      <w:r w:rsidRPr="004F4994">
        <w:rPr>
          <w:rFonts w:ascii="Arial" w:eastAsia="Arial" w:hAnsi="Arial" w:cs="Arial"/>
          <w:b/>
          <w:i/>
          <w:iCs/>
          <w:color w:val="000000" w:themeColor="text1"/>
          <w:sz w:val="28"/>
          <w:szCs w:val="28"/>
        </w:rPr>
        <w:t xml:space="preserve">(insert last date for representations being the </w:t>
      </w:r>
      <w:r w:rsidR="000C00E5" w:rsidRPr="004F4994">
        <w:rPr>
          <w:rFonts w:ascii="Arial" w:eastAsia="Arial" w:hAnsi="Arial" w:cs="Arial"/>
          <w:b/>
          <w:i/>
          <w:iCs/>
          <w:color w:val="000000" w:themeColor="text1"/>
          <w:sz w:val="28"/>
          <w:szCs w:val="28"/>
        </w:rPr>
        <w:t>7</w:t>
      </w:r>
      <w:r w:rsidRPr="004F4994">
        <w:rPr>
          <w:rFonts w:ascii="Arial" w:eastAsia="Arial" w:hAnsi="Arial" w:cs="Arial"/>
          <w:b/>
          <w:i/>
          <w:iCs/>
          <w:color w:val="000000" w:themeColor="text1"/>
          <w:sz w:val="28"/>
          <w:szCs w:val="28"/>
        </w:rPr>
        <w:t xml:space="preserve"> days after </w:t>
      </w:r>
      <w:r w:rsidR="0061593C" w:rsidRPr="004F4994">
        <w:rPr>
          <w:rFonts w:ascii="Arial" w:eastAsia="Arial" w:hAnsi="Arial" w:cs="Arial"/>
          <w:b/>
          <w:i/>
          <w:iCs/>
          <w:color w:val="000000" w:themeColor="text1"/>
          <w:sz w:val="28"/>
          <w:szCs w:val="28"/>
        </w:rPr>
        <w:t xml:space="preserve">a valid </w:t>
      </w:r>
      <w:r w:rsidRPr="004F4994">
        <w:rPr>
          <w:rFonts w:ascii="Arial" w:eastAsia="Arial" w:hAnsi="Arial" w:cs="Arial"/>
          <w:b/>
          <w:i/>
          <w:iCs/>
          <w:color w:val="000000" w:themeColor="text1"/>
          <w:sz w:val="28"/>
          <w:szCs w:val="28"/>
        </w:rPr>
        <w:t>application was submitted to the local authority (excluding public holidays))</w:t>
      </w:r>
    </w:p>
    <w:p w:rsidR="00AE1DBC" w:rsidRPr="00AE1DBC" w:rsidRDefault="00AE1DBC" w:rsidP="00AE1DBC">
      <w:pPr>
        <w:rPr>
          <w:rFonts w:ascii="Arial" w:eastAsia="Arial" w:hAnsi="Arial" w:cs="Arial"/>
          <w:color w:val="000000" w:themeColor="text1"/>
          <w:sz w:val="28"/>
          <w:szCs w:val="28"/>
        </w:rPr>
      </w:pPr>
    </w:p>
    <w:p w:rsidR="00AE1DBC" w:rsidRPr="00AE1DBC" w:rsidRDefault="00AE1DBC" w:rsidP="00AE1DBC">
      <w:pPr>
        <w:rPr>
          <w:rFonts w:ascii="Arial" w:eastAsia="Arial" w:hAnsi="Arial" w:cs="Arial"/>
          <w:color w:val="000000" w:themeColor="text1"/>
          <w:sz w:val="28"/>
          <w:szCs w:val="28"/>
        </w:rPr>
      </w:pPr>
      <w:r w:rsidRPr="00AE1DBC">
        <w:rPr>
          <w:rFonts w:ascii="Arial" w:eastAsia="Arial" w:hAnsi="Arial" w:cs="Arial"/>
          <w:color w:val="000000" w:themeColor="text1"/>
          <w:sz w:val="28"/>
          <w:szCs w:val="28"/>
        </w:rPr>
        <w:t xml:space="preserve"> </w:t>
      </w:r>
    </w:p>
    <w:p w:rsidR="00AE1DBC" w:rsidRPr="00AE1DBC" w:rsidRDefault="00AE1DBC" w:rsidP="00AE1DBC">
      <w:pPr>
        <w:rPr>
          <w:rFonts w:ascii="Arial" w:eastAsia="Arial" w:hAnsi="Arial" w:cs="Arial"/>
          <w:color w:val="000000" w:themeColor="text1"/>
          <w:sz w:val="28"/>
          <w:szCs w:val="28"/>
        </w:rPr>
      </w:pPr>
      <w:r w:rsidRPr="00AE1DBC">
        <w:rPr>
          <w:rFonts w:ascii="Arial" w:eastAsia="Arial" w:hAnsi="Arial" w:cs="Arial"/>
          <w:color w:val="000000" w:themeColor="text1"/>
          <w:sz w:val="28"/>
          <w:szCs w:val="28"/>
        </w:rPr>
        <w:t xml:space="preserve">The application and information submitted with it can be viewed on the Council’s website: </w:t>
      </w:r>
      <w:hyperlink r:id="rId13" w:history="1">
        <w:r w:rsidR="004F4994" w:rsidRPr="003F2BAC">
          <w:rPr>
            <w:rStyle w:val="Hyperlink"/>
            <w:rFonts w:ascii="Arial" w:eastAsia="Arial" w:hAnsi="Arial" w:cs="Arial"/>
            <w:sz w:val="28"/>
            <w:szCs w:val="28"/>
          </w:rPr>
          <w:t>www.herefordshire.gov.uk</w:t>
        </w:r>
      </w:hyperlink>
      <w:r w:rsidR="004F4994">
        <w:rPr>
          <w:rFonts w:ascii="Arial" w:eastAsia="Arial" w:hAnsi="Arial" w:cs="Arial"/>
          <w:color w:val="000000" w:themeColor="text1"/>
          <w:sz w:val="28"/>
          <w:szCs w:val="28"/>
        </w:rPr>
        <w:t xml:space="preserve"> (search for pavement licence)</w:t>
      </w:r>
      <w:r w:rsidRPr="00AE1DBC">
        <w:rPr>
          <w:rFonts w:ascii="Arial" w:eastAsia="Arial" w:hAnsi="Arial" w:cs="Arial"/>
          <w:color w:val="000000" w:themeColor="text1"/>
          <w:sz w:val="28"/>
          <w:szCs w:val="28"/>
        </w:rPr>
        <w:t xml:space="preserve"> </w:t>
      </w:r>
    </w:p>
    <w:p w:rsidR="00AE1DBC" w:rsidRPr="00AE1DBC" w:rsidRDefault="00AE1DBC" w:rsidP="00AE1DBC">
      <w:pPr>
        <w:rPr>
          <w:rFonts w:ascii="Arial" w:eastAsia="Arial" w:hAnsi="Arial" w:cs="Arial"/>
          <w:color w:val="000000" w:themeColor="text1"/>
          <w:sz w:val="28"/>
          <w:szCs w:val="28"/>
        </w:rPr>
      </w:pPr>
      <w:r w:rsidRPr="00AE1DBC">
        <w:rPr>
          <w:rFonts w:ascii="Arial" w:eastAsia="Arial" w:hAnsi="Arial" w:cs="Arial"/>
          <w:color w:val="000000" w:themeColor="text1"/>
          <w:sz w:val="28"/>
          <w:szCs w:val="28"/>
        </w:rPr>
        <w:t xml:space="preserve"> </w:t>
      </w:r>
    </w:p>
    <w:p w:rsidR="00AE1DBC" w:rsidRPr="00AE1DBC" w:rsidRDefault="00AE1DBC" w:rsidP="00AE1DBC">
      <w:pPr>
        <w:rPr>
          <w:rFonts w:ascii="Arial" w:eastAsia="Arial" w:hAnsi="Arial" w:cs="Arial"/>
          <w:color w:val="000000" w:themeColor="text1"/>
          <w:sz w:val="28"/>
          <w:szCs w:val="28"/>
        </w:rPr>
      </w:pPr>
    </w:p>
    <w:p w:rsidR="00AE1DBC" w:rsidRPr="00AE1DBC" w:rsidRDefault="00AE1DBC" w:rsidP="00AE1DBC">
      <w:pPr>
        <w:rPr>
          <w:rFonts w:ascii="Arial" w:eastAsia="Arial" w:hAnsi="Arial" w:cs="Arial"/>
          <w:color w:val="000000" w:themeColor="text1"/>
          <w:sz w:val="28"/>
          <w:szCs w:val="28"/>
        </w:rPr>
      </w:pPr>
    </w:p>
    <w:p w:rsidR="00AE1DBC" w:rsidRPr="00AE1DBC" w:rsidRDefault="00AE1DBC" w:rsidP="00AE1DBC">
      <w:pPr>
        <w:rPr>
          <w:rFonts w:ascii="Arial" w:eastAsia="Arial" w:hAnsi="Arial" w:cs="Arial"/>
          <w:color w:val="000000" w:themeColor="text1"/>
          <w:sz w:val="28"/>
          <w:szCs w:val="28"/>
        </w:rPr>
      </w:pPr>
      <w:r w:rsidRPr="00AE1DBC">
        <w:rPr>
          <w:rFonts w:ascii="Arial" w:eastAsia="Arial" w:hAnsi="Arial" w:cs="Arial"/>
          <w:color w:val="000000" w:themeColor="text1"/>
          <w:sz w:val="28"/>
          <w:szCs w:val="28"/>
        </w:rPr>
        <w:t xml:space="preserve">Dated </w:t>
      </w:r>
      <w:r w:rsidRPr="004F4994">
        <w:rPr>
          <w:rFonts w:ascii="Arial" w:eastAsia="Arial" w:hAnsi="Arial" w:cs="Arial"/>
          <w:b/>
          <w:i/>
          <w:iCs/>
          <w:color w:val="000000" w:themeColor="text1"/>
          <w:sz w:val="28"/>
          <w:szCs w:val="28"/>
        </w:rPr>
        <w:t xml:space="preserve">(insert date the notice was placed (must be the same as </w:t>
      </w:r>
      <w:r w:rsidR="000D3465" w:rsidRPr="004F4994">
        <w:rPr>
          <w:rFonts w:ascii="Arial" w:eastAsia="Arial" w:hAnsi="Arial" w:cs="Arial"/>
          <w:b/>
          <w:i/>
          <w:iCs/>
          <w:color w:val="000000" w:themeColor="text1"/>
          <w:sz w:val="28"/>
          <w:szCs w:val="28"/>
        </w:rPr>
        <w:t>date of application submitted</w:t>
      </w:r>
      <w:r w:rsidRPr="004F4994">
        <w:rPr>
          <w:rFonts w:ascii="Arial" w:eastAsia="Arial" w:hAnsi="Arial" w:cs="Arial"/>
          <w:b/>
          <w:i/>
          <w:iCs/>
          <w:color w:val="000000" w:themeColor="text1"/>
          <w:sz w:val="28"/>
          <w:szCs w:val="28"/>
        </w:rPr>
        <w:t xml:space="preserve"> above</w:t>
      </w:r>
      <w:r w:rsidRPr="004F4994">
        <w:rPr>
          <w:rFonts w:ascii="Arial" w:eastAsia="Arial" w:hAnsi="Arial" w:cs="Arial"/>
          <w:b/>
          <w:color w:val="000000" w:themeColor="text1"/>
          <w:sz w:val="28"/>
          <w:szCs w:val="28"/>
        </w:rPr>
        <w:t>)</w:t>
      </w:r>
      <w:r w:rsidRPr="00AE1DBC">
        <w:rPr>
          <w:rFonts w:ascii="Arial" w:eastAsia="Arial" w:hAnsi="Arial" w:cs="Arial"/>
          <w:color w:val="000000" w:themeColor="text1"/>
          <w:sz w:val="28"/>
          <w:szCs w:val="28"/>
        </w:rPr>
        <w:t xml:space="preserve"> .................................................................... </w:t>
      </w:r>
    </w:p>
    <w:p w:rsidR="00AE1DBC" w:rsidRPr="00AE1DBC" w:rsidRDefault="00AE1DBC" w:rsidP="00AE1DBC">
      <w:pPr>
        <w:rPr>
          <w:rFonts w:ascii="Arial" w:eastAsia="Arial" w:hAnsi="Arial" w:cs="Arial"/>
          <w:color w:val="000000" w:themeColor="text1"/>
          <w:sz w:val="28"/>
          <w:szCs w:val="28"/>
        </w:rPr>
      </w:pPr>
    </w:p>
    <w:p w:rsidR="00700E5A" w:rsidRDefault="00700E5A" w:rsidP="00AE1DBC">
      <w:pPr>
        <w:spacing w:after="160" w:line="259" w:lineRule="auto"/>
        <w:rPr>
          <w:rFonts w:ascii="Arial" w:hAnsi="Arial" w:cs="Arial"/>
          <w:b/>
          <w:bCs/>
          <w:sz w:val="20"/>
          <w:szCs w:val="20"/>
        </w:rPr>
      </w:pPr>
    </w:p>
    <w:p w:rsidR="00DB2B8A" w:rsidRDefault="00DB2B8A"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4F4994" w:rsidRDefault="004F4994" w:rsidP="00DB2B8A">
      <w:pPr>
        <w:spacing w:after="160" w:line="259" w:lineRule="auto"/>
        <w:jc w:val="right"/>
        <w:rPr>
          <w:rFonts w:ascii="Arial" w:hAnsi="Arial" w:cs="Arial"/>
          <w:b/>
          <w:bCs/>
          <w:sz w:val="20"/>
          <w:szCs w:val="20"/>
        </w:rPr>
      </w:pPr>
    </w:p>
    <w:p w:rsidR="00DB2B8A" w:rsidRDefault="00DB2B8A" w:rsidP="00DB2B8A">
      <w:pPr>
        <w:spacing w:after="160" w:line="259" w:lineRule="auto"/>
        <w:jc w:val="right"/>
        <w:rPr>
          <w:rFonts w:ascii="Arial" w:hAnsi="Arial" w:cs="Arial"/>
          <w:b/>
          <w:bCs/>
          <w:sz w:val="20"/>
          <w:szCs w:val="20"/>
        </w:rPr>
      </w:pPr>
      <w:r>
        <w:rPr>
          <w:rFonts w:ascii="Arial" w:hAnsi="Arial" w:cs="Arial"/>
          <w:b/>
          <w:bCs/>
          <w:sz w:val="20"/>
          <w:szCs w:val="20"/>
        </w:rPr>
        <w:lastRenderedPageBreak/>
        <w:t>APPENDIX C</w:t>
      </w:r>
    </w:p>
    <w:p w:rsidR="00B26BD5" w:rsidRDefault="00DB2B8A" w:rsidP="003B06AB">
      <w:pPr>
        <w:pStyle w:val="Heading4"/>
        <w:pBdr>
          <w:bottom w:val="single" w:sz="4" w:space="1" w:color="auto"/>
        </w:pBdr>
      </w:pPr>
      <w:r w:rsidRPr="00DB2B8A">
        <w:rPr>
          <w:rFonts w:ascii="Arial" w:hAnsi="Arial" w:cs="Arial"/>
          <w:szCs w:val="28"/>
        </w:rPr>
        <w:t>General Considerations</w:t>
      </w:r>
      <w:r w:rsidR="00B26BD5">
        <w:rPr>
          <w:rFonts w:ascii="Arial" w:hAnsi="Arial" w:cs="Arial"/>
          <w:szCs w:val="28"/>
        </w:rPr>
        <w:t>/other information</w:t>
      </w:r>
      <w:r>
        <w:rPr>
          <w:rFonts w:ascii="Arial" w:hAnsi="Arial" w:cs="Arial"/>
          <w:szCs w:val="28"/>
        </w:rPr>
        <w:t xml:space="preserve"> </w:t>
      </w:r>
      <w:r w:rsidR="00B26BD5">
        <w:rPr>
          <w:rFonts w:ascii="Arial" w:hAnsi="Arial" w:cs="Arial"/>
          <w:szCs w:val="28"/>
        </w:rPr>
        <w:t>in relation to</w:t>
      </w:r>
      <w:r>
        <w:rPr>
          <w:rFonts w:ascii="Arial" w:hAnsi="Arial" w:cs="Arial"/>
          <w:szCs w:val="28"/>
        </w:rPr>
        <w:t xml:space="preserve"> Pavement Café facilities on the highway</w:t>
      </w:r>
    </w:p>
    <w:p w:rsidR="00DB2B8A" w:rsidRDefault="00DB2B8A" w:rsidP="00DB2B8A">
      <w:pPr>
        <w:pStyle w:val="BodyText2"/>
        <w:spacing w:line="360" w:lineRule="auto"/>
        <w:rPr>
          <w:rFonts w:ascii="Arial" w:hAnsi="Arial" w:cs="Arial"/>
          <w:b/>
          <w:bCs/>
        </w:rPr>
      </w:pPr>
      <w:r>
        <w:rPr>
          <w:rFonts w:ascii="Arial" w:hAnsi="Arial" w:cs="Arial"/>
          <w:b/>
          <w:bCs/>
        </w:rPr>
        <w:t xml:space="preserve">Size and Layout </w:t>
      </w:r>
    </w:p>
    <w:p w:rsidR="00DB2B8A" w:rsidRPr="003B06AB" w:rsidRDefault="00DB2B8A" w:rsidP="00DB2B8A">
      <w:pPr>
        <w:pStyle w:val="BodyText2"/>
        <w:spacing w:line="360" w:lineRule="auto"/>
        <w:rPr>
          <w:rFonts w:ascii="Arial" w:hAnsi="Arial" w:cs="Arial"/>
          <w:sz w:val="22"/>
          <w:szCs w:val="22"/>
        </w:rPr>
      </w:pPr>
      <w:r w:rsidRPr="003B06AB">
        <w:rPr>
          <w:rFonts w:ascii="Arial" w:hAnsi="Arial" w:cs="Arial"/>
          <w:sz w:val="22"/>
          <w:szCs w:val="22"/>
        </w:rPr>
        <w:t>The following factors are some of those that you should take into account when considering a seating area on the highway:</w:t>
      </w:r>
    </w:p>
    <w:p w:rsidR="00DB2B8A" w:rsidRPr="003B06AB" w:rsidRDefault="00DB2B8A" w:rsidP="00DB2B8A">
      <w:pPr>
        <w:pStyle w:val="BodyText2"/>
        <w:numPr>
          <w:ilvl w:val="0"/>
          <w:numId w:val="9"/>
        </w:numPr>
        <w:spacing w:before="0" w:line="360" w:lineRule="auto"/>
        <w:rPr>
          <w:rFonts w:ascii="Arial" w:hAnsi="Arial" w:cs="Arial"/>
          <w:b/>
          <w:bCs/>
          <w:sz w:val="22"/>
          <w:szCs w:val="22"/>
        </w:rPr>
      </w:pPr>
      <w:r w:rsidRPr="003B06AB">
        <w:rPr>
          <w:rFonts w:ascii="Arial" w:hAnsi="Arial" w:cs="Arial"/>
          <w:sz w:val="22"/>
          <w:szCs w:val="22"/>
        </w:rPr>
        <w:t>Available space</w:t>
      </w:r>
    </w:p>
    <w:p w:rsidR="00DB2B8A" w:rsidRPr="003B06AB" w:rsidRDefault="00DB2B8A" w:rsidP="00DB2B8A">
      <w:pPr>
        <w:pStyle w:val="BodyText2"/>
        <w:numPr>
          <w:ilvl w:val="0"/>
          <w:numId w:val="9"/>
        </w:numPr>
        <w:spacing w:before="0" w:line="360" w:lineRule="auto"/>
        <w:rPr>
          <w:rFonts w:ascii="Arial" w:hAnsi="Arial" w:cs="Arial"/>
          <w:sz w:val="22"/>
          <w:szCs w:val="22"/>
        </w:rPr>
      </w:pPr>
      <w:r w:rsidRPr="003B06AB">
        <w:rPr>
          <w:rFonts w:ascii="Arial" w:hAnsi="Arial" w:cs="Arial"/>
          <w:sz w:val="22"/>
          <w:szCs w:val="22"/>
        </w:rPr>
        <w:t>Type of premises</w:t>
      </w:r>
    </w:p>
    <w:p w:rsidR="00DB2B8A" w:rsidRPr="003B06AB" w:rsidRDefault="00DB2B8A" w:rsidP="00DB2B8A">
      <w:pPr>
        <w:pStyle w:val="BodyText2"/>
        <w:numPr>
          <w:ilvl w:val="0"/>
          <w:numId w:val="9"/>
        </w:numPr>
        <w:spacing w:before="0" w:line="360" w:lineRule="auto"/>
        <w:rPr>
          <w:rFonts w:ascii="Arial" w:hAnsi="Arial" w:cs="Arial"/>
          <w:sz w:val="22"/>
          <w:szCs w:val="22"/>
        </w:rPr>
      </w:pPr>
      <w:r w:rsidRPr="003B06AB">
        <w:rPr>
          <w:rFonts w:ascii="Arial" w:hAnsi="Arial" w:cs="Arial"/>
          <w:sz w:val="22"/>
          <w:szCs w:val="22"/>
        </w:rPr>
        <w:t>Street width</w:t>
      </w:r>
    </w:p>
    <w:p w:rsidR="00DB2B8A" w:rsidRPr="003B06AB" w:rsidRDefault="00DB2B8A" w:rsidP="00DB2B8A">
      <w:pPr>
        <w:pStyle w:val="BodyText2"/>
        <w:numPr>
          <w:ilvl w:val="0"/>
          <w:numId w:val="9"/>
        </w:numPr>
        <w:spacing w:before="0" w:line="360" w:lineRule="auto"/>
        <w:rPr>
          <w:rFonts w:ascii="Arial" w:hAnsi="Arial" w:cs="Arial"/>
          <w:sz w:val="22"/>
          <w:szCs w:val="22"/>
        </w:rPr>
      </w:pPr>
      <w:r w:rsidRPr="003B06AB">
        <w:rPr>
          <w:rFonts w:ascii="Arial" w:hAnsi="Arial" w:cs="Arial"/>
          <w:sz w:val="22"/>
          <w:szCs w:val="22"/>
        </w:rPr>
        <w:t>Street character</w:t>
      </w:r>
    </w:p>
    <w:p w:rsidR="00DB2B8A" w:rsidRPr="003B06AB" w:rsidRDefault="00DB2B8A" w:rsidP="00DB2B8A">
      <w:pPr>
        <w:pStyle w:val="BodyText2"/>
        <w:numPr>
          <w:ilvl w:val="0"/>
          <w:numId w:val="9"/>
        </w:numPr>
        <w:spacing w:before="0" w:line="360" w:lineRule="auto"/>
        <w:rPr>
          <w:rFonts w:ascii="Arial" w:hAnsi="Arial" w:cs="Arial"/>
          <w:sz w:val="22"/>
          <w:szCs w:val="22"/>
        </w:rPr>
      </w:pPr>
      <w:r w:rsidRPr="003B06AB">
        <w:rPr>
          <w:rFonts w:ascii="Arial" w:hAnsi="Arial" w:cs="Arial"/>
          <w:sz w:val="22"/>
          <w:szCs w:val="22"/>
        </w:rPr>
        <w:t>Number of passers by</w:t>
      </w:r>
    </w:p>
    <w:p w:rsidR="00DB2B8A" w:rsidRPr="003B06AB" w:rsidRDefault="00DB2B8A" w:rsidP="00DB2B8A">
      <w:pPr>
        <w:pStyle w:val="BodyText2"/>
        <w:numPr>
          <w:ilvl w:val="0"/>
          <w:numId w:val="9"/>
        </w:numPr>
        <w:spacing w:before="0" w:line="360" w:lineRule="auto"/>
        <w:rPr>
          <w:rFonts w:ascii="Arial" w:hAnsi="Arial" w:cs="Arial"/>
          <w:sz w:val="22"/>
          <w:szCs w:val="22"/>
        </w:rPr>
      </w:pPr>
      <w:r w:rsidRPr="003B06AB">
        <w:rPr>
          <w:rFonts w:ascii="Arial" w:hAnsi="Arial" w:cs="Arial"/>
          <w:sz w:val="22"/>
          <w:szCs w:val="22"/>
        </w:rPr>
        <w:t>Existing street furniture e.g. bins, benches, planters etc.</w:t>
      </w:r>
    </w:p>
    <w:p w:rsidR="00DB2B8A" w:rsidRPr="003B06AB" w:rsidRDefault="00DB2B8A" w:rsidP="00DB2B8A">
      <w:pPr>
        <w:pStyle w:val="BodyText2"/>
        <w:numPr>
          <w:ilvl w:val="0"/>
          <w:numId w:val="9"/>
        </w:numPr>
        <w:spacing w:before="0" w:line="360" w:lineRule="auto"/>
        <w:rPr>
          <w:rFonts w:ascii="Arial" w:hAnsi="Arial" w:cs="Arial"/>
          <w:sz w:val="22"/>
          <w:szCs w:val="22"/>
        </w:rPr>
      </w:pPr>
      <w:r w:rsidRPr="003B06AB">
        <w:rPr>
          <w:rFonts w:ascii="Arial" w:hAnsi="Arial" w:cs="Arial"/>
          <w:sz w:val="22"/>
          <w:szCs w:val="22"/>
        </w:rPr>
        <w:t>Proximity to residential properties</w:t>
      </w:r>
    </w:p>
    <w:p w:rsidR="00DB2B8A" w:rsidRPr="003B06AB" w:rsidRDefault="00DB2B8A" w:rsidP="00DB2B8A">
      <w:pPr>
        <w:pStyle w:val="BodyText2"/>
        <w:spacing w:before="0" w:line="360" w:lineRule="auto"/>
        <w:rPr>
          <w:rFonts w:ascii="Arial" w:hAnsi="Arial" w:cs="Arial"/>
          <w:sz w:val="22"/>
          <w:szCs w:val="22"/>
        </w:rPr>
      </w:pPr>
    </w:p>
    <w:p w:rsidR="00DB2B8A" w:rsidRPr="003B06AB" w:rsidRDefault="00DB2B8A" w:rsidP="00DB2B8A">
      <w:pPr>
        <w:pStyle w:val="BodyText2"/>
        <w:spacing w:before="0" w:line="360" w:lineRule="auto"/>
        <w:rPr>
          <w:rFonts w:ascii="Arial" w:hAnsi="Arial" w:cs="Arial"/>
          <w:sz w:val="22"/>
          <w:szCs w:val="22"/>
        </w:rPr>
      </w:pPr>
      <w:r w:rsidRPr="003B06AB">
        <w:rPr>
          <w:rFonts w:ascii="Arial" w:hAnsi="Arial" w:cs="Arial"/>
          <w:sz w:val="22"/>
          <w:szCs w:val="22"/>
        </w:rPr>
        <w:t>If an area is pedestrianised, there is potentially more scope to site a pavement café. Each application for such areas will be taken on individual merits based on the specifics of the application/site in question.</w:t>
      </w:r>
    </w:p>
    <w:p w:rsidR="00DB2B8A" w:rsidRPr="003B06AB" w:rsidRDefault="00DB2B8A" w:rsidP="00DB2B8A">
      <w:pPr>
        <w:pStyle w:val="BodyText2"/>
        <w:spacing w:before="0" w:line="360" w:lineRule="auto"/>
        <w:rPr>
          <w:rFonts w:ascii="Arial" w:hAnsi="Arial" w:cs="Arial"/>
          <w:sz w:val="22"/>
          <w:szCs w:val="22"/>
        </w:rPr>
      </w:pPr>
      <w:r w:rsidRPr="003B06AB">
        <w:rPr>
          <w:rFonts w:ascii="Arial" w:hAnsi="Arial" w:cs="Arial"/>
          <w:sz w:val="22"/>
          <w:szCs w:val="22"/>
        </w:rPr>
        <w:t>If the proposed location is adjacent to a vehicle carriageway then there are inevitably more limitations applicable, namely:</w:t>
      </w:r>
    </w:p>
    <w:p w:rsidR="00DB2B8A" w:rsidRPr="003B06AB" w:rsidRDefault="00DB2B8A" w:rsidP="00DB2B8A">
      <w:pPr>
        <w:pStyle w:val="BodyText2"/>
        <w:spacing w:before="0" w:line="360" w:lineRule="auto"/>
        <w:rPr>
          <w:rFonts w:ascii="Arial" w:hAnsi="Arial" w:cs="Arial"/>
          <w:sz w:val="22"/>
          <w:szCs w:val="22"/>
        </w:rPr>
      </w:pPr>
    </w:p>
    <w:p w:rsidR="00DB2B8A" w:rsidRPr="003B06AB" w:rsidRDefault="00DB2B8A" w:rsidP="000C00E5">
      <w:pPr>
        <w:pStyle w:val="BodyText2"/>
        <w:numPr>
          <w:ilvl w:val="0"/>
          <w:numId w:val="12"/>
        </w:numPr>
        <w:spacing w:before="0" w:line="360" w:lineRule="auto"/>
        <w:rPr>
          <w:rFonts w:ascii="Arial" w:hAnsi="Arial" w:cs="Arial"/>
          <w:sz w:val="22"/>
          <w:szCs w:val="22"/>
        </w:rPr>
      </w:pPr>
      <w:r w:rsidRPr="003B06AB">
        <w:rPr>
          <w:rFonts w:ascii="Arial" w:hAnsi="Arial" w:cs="Arial"/>
          <w:sz w:val="22"/>
          <w:szCs w:val="22"/>
        </w:rPr>
        <w:t>People walking past the premises must have sufficient clear footway (</w:t>
      </w:r>
      <w:r w:rsidR="000C00E5" w:rsidRPr="003B06AB">
        <w:rPr>
          <w:rFonts w:ascii="Arial" w:hAnsi="Arial" w:cs="Arial"/>
          <w:sz w:val="22"/>
          <w:szCs w:val="22"/>
        </w:rPr>
        <w:t>the footway must be no less than 2.2m wide and where there is high pedestrian footfall the footway must be no less than 2.5m</w:t>
      </w:r>
      <w:r w:rsidRPr="003B06AB">
        <w:rPr>
          <w:rFonts w:ascii="Arial" w:hAnsi="Arial" w:cs="Arial"/>
          <w:sz w:val="22"/>
          <w:szCs w:val="22"/>
        </w:rPr>
        <w:t>) between the edge of a vehicle carriageway and the boundary of the café or between the premises frontage and the pavement café. This is to ensure the safety of pedestrians, but particularly the visually impaired.</w:t>
      </w:r>
    </w:p>
    <w:p w:rsidR="00DB2B8A" w:rsidRPr="003B06AB" w:rsidRDefault="00DB2B8A" w:rsidP="00DB2B8A">
      <w:pPr>
        <w:pStyle w:val="ListParagraph"/>
        <w:numPr>
          <w:ilvl w:val="0"/>
          <w:numId w:val="12"/>
        </w:numPr>
        <w:spacing w:before="240" w:line="360" w:lineRule="auto"/>
        <w:jc w:val="both"/>
        <w:rPr>
          <w:rFonts w:ascii="Arial" w:hAnsi="Arial" w:cs="Arial"/>
          <w:sz w:val="22"/>
          <w:szCs w:val="22"/>
        </w:rPr>
      </w:pPr>
      <w:r w:rsidRPr="003B06AB">
        <w:rPr>
          <w:rFonts w:ascii="Arial" w:hAnsi="Arial" w:cs="Arial"/>
          <w:sz w:val="22"/>
          <w:szCs w:val="22"/>
        </w:rPr>
        <w:t>The layout of furniture and means of enclosure will only be approved if adequate provision has been made for customers with disabilities. Emergency vehicle access will also need to be maintained at all times.</w:t>
      </w:r>
    </w:p>
    <w:p w:rsidR="00B26BD5" w:rsidRPr="003B06AB" w:rsidRDefault="00B26BD5" w:rsidP="00B26BD5">
      <w:pPr>
        <w:pStyle w:val="ListParagraph"/>
        <w:spacing w:before="240" w:line="360" w:lineRule="auto"/>
        <w:jc w:val="both"/>
        <w:rPr>
          <w:rFonts w:ascii="Arial" w:hAnsi="Arial" w:cs="Arial"/>
          <w:sz w:val="22"/>
          <w:szCs w:val="22"/>
        </w:rPr>
      </w:pPr>
    </w:p>
    <w:p w:rsidR="00DB2B8A" w:rsidRPr="003B06AB" w:rsidRDefault="00B26BD5" w:rsidP="00B26BD5">
      <w:pPr>
        <w:pStyle w:val="BodyText2"/>
        <w:numPr>
          <w:ilvl w:val="0"/>
          <w:numId w:val="12"/>
        </w:numPr>
        <w:spacing w:before="100" w:beforeAutospacing="1" w:line="360" w:lineRule="auto"/>
        <w:jc w:val="both"/>
        <w:rPr>
          <w:rFonts w:ascii="Arial" w:hAnsi="Arial" w:cs="Arial"/>
          <w:sz w:val="22"/>
          <w:szCs w:val="22"/>
        </w:rPr>
      </w:pPr>
      <w:r w:rsidRPr="003B06AB">
        <w:rPr>
          <w:rFonts w:ascii="Arial" w:hAnsi="Arial" w:cs="Arial"/>
          <w:sz w:val="22"/>
          <w:szCs w:val="22"/>
        </w:rPr>
        <w:t>In certain areas of the city and town centre’s the quality of air from traffic fumes may make it inappropriate to site pavement café operations.  Please consider proximity to bus stops and taxi ranks from the customer’s point of view and avoid locating near to known traffic congestion hotspots.</w:t>
      </w:r>
    </w:p>
    <w:p w:rsidR="00B26BD5" w:rsidRPr="003B06AB" w:rsidRDefault="00B26BD5" w:rsidP="00DB2B8A">
      <w:pPr>
        <w:spacing w:before="240"/>
        <w:jc w:val="both"/>
        <w:rPr>
          <w:rFonts w:ascii="Arial" w:hAnsi="Arial" w:cs="Arial"/>
          <w:b/>
          <w:bCs/>
          <w:sz w:val="22"/>
          <w:szCs w:val="22"/>
        </w:rPr>
      </w:pPr>
    </w:p>
    <w:p w:rsidR="00AA7768" w:rsidRDefault="00AA7768" w:rsidP="00DB2B8A">
      <w:pPr>
        <w:spacing w:before="240"/>
        <w:jc w:val="both"/>
        <w:rPr>
          <w:rFonts w:ascii="Arial" w:hAnsi="Arial" w:cs="Arial"/>
          <w:b/>
          <w:bCs/>
        </w:rPr>
      </w:pPr>
    </w:p>
    <w:p w:rsidR="00DB2B8A" w:rsidRDefault="00DB2B8A" w:rsidP="00DB2B8A">
      <w:pPr>
        <w:spacing w:before="240"/>
        <w:jc w:val="both"/>
        <w:rPr>
          <w:rFonts w:ascii="Arial" w:hAnsi="Arial" w:cs="Arial"/>
          <w:b/>
          <w:bCs/>
        </w:rPr>
      </w:pPr>
      <w:r>
        <w:rPr>
          <w:rFonts w:ascii="Arial" w:hAnsi="Arial" w:cs="Arial"/>
          <w:b/>
          <w:bCs/>
        </w:rPr>
        <w:lastRenderedPageBreak/>
        <w:t>Means of Enclosure</w:t>
      </w:r>
    </w:p>
    <w:p w:rsidR="00DB2B8A" w:rsidRPr="003B06AB" w:rsidRDefault="00DB2B8A" w:rsidP="00DB2B8A">
      <w:pPr>
        <w:widowControl w:val="0"/>
        <w:autoSpaceDE w:val="0"/>
        <w:autoSpaceDN w:val="0"/>
        <w:adjustRightInd w:val="0"/>
        <w:spacing w:before="240" w:line="360" w:lineRule="auto"/>
        <w:jc w:val="both"/>
        <w:rPr>
          <w:rFonts w:ascii="Arial" w:hAnsi="Arial" w:cs="Arial"/>
          <w:color w:val="231F20"/>
          <w:sz w:val="22"/>
          <w:szCs w:val="22"/>
        </w:rPr>
      </w:pPr>
      <w:r w:rsidRPr="003B06AB">
        <w:rPr>
          <w:rFonts w:ascii="Arial" w:hAnsi="Arial" w:cs="Arial"/>
          <w:sz w:val="22"/>
          <w:szCs w:val="22"/>
        </w:rPr>
        <w:t>When in use the pavement café area will normally need to be at least partially enclosed, to demarcate the licensed area and to contain the tables and chairs, thus making it distinguishable to other pavement users, and particularly to assist visually impaired pedestrians.</w:t>
      </w:r>
    </w:p>
    <w:p w:rsidR="00DB2B8A" w:rsidRPr="003B06AB" w:rsidRDefault="00DB2B8A" w:rsidP="00DB2B8A">
      <w:pPr>
        <w:spacing w:before="240" w:line="360" w:lineRule="auto"/>
        <w:jc w:val="both"/>
        <w:rPr>
          <w:rFonts w:ascii="Arial" w:hAnsi="Arial" w:cs="Arial"/>
          <w:sz w:val="22"/>
          <w:szCs w:val="22"/>
        </w:rPr>
      </w:pPr>
      <w:r w:rsidRPr="003B06AB">
        <w:rPr>
          <w:rFonts w:ascii="Arial" w:hAnsi="Arial" w:cs="Arial"/>
          <w:sz w:val="22"/>
          <w:szCs w:val="22"/>
        </w:rPr>
        <w:t>The enclosure shall be removed outside the licensed period or when the pavement café is not intending to operate within the licensed period.  The materials should therefore be relatively lightweight in construction and portable, but stable enough to prevent collapse if accidentally walked/stumbled into.</w:t>
      </w:r>
    </w:p>
    <w:p w:rsidR="00DB2B8A" w:rsidRPr="003B06AB" w:rsidRDefault="00DB2B8A" w:rsidP="00DB2B8A">
      <w:pPr>
        <w:spacing w:before="240" w:line="360" w:lineRule="auto"/>
        <w:jc w:val="both"/>
        <w:rPr>
          <w:rFonts w:ascii="Arial" w:hAnsi="Arial" w:cs="Arial"/>
          <w:sz w:val="22"/>
          <w:szCs w:val="22"/>
        </w:rPr>
      </w:pPr>
      <w:r w:rsidRPr="003B06AB">
        <w:rPr>
          <w:rFonts w:ascii="Arial" w:hAnsi="Arial" w:cs="Arial"/>
          <w:sz w:val="22"/>
          <w:szCs w:val="22"/>
        </w:rPr>
        <w:t>The design of the barrier should complement the character of the surrounding area and in any event ideally have solid bars/elements at around 100mm and 1000mm above ground level.  Rope barriers are not usually considered suitable.</w:t>
      </w:r>
    </w:p>
    <w:p w:rsidR="00DB2B8A" w:rsidRDefault="00DB2B8A" w:rsidP="00DB2B8A">
      <w:pPr>
        <w:spacing w:before="240" w:line="360" w:lineRule="auto"/>
        <w:jc w:val="both"/>
        <w:rPr>
          <w:rFonts w:ascii="Arial" w:hAnsi="Arial" w:cs="Arial"/>
          <w:b/>
          <w:bCs/>
        </w:rPr>
      </w:pPr>
      <w:r>
        <w:rPr>
          <w:rFonts w:ascii="Arial" w:hAnsi="Arial" w:cs="Arial"/>
          <w:b/>
          <w:bCs/>
        </w:rPr>
        <w:t>Furniture</w:t>
      </w:r>
    </w:p>
    <w:p w:rsidR="00DB2B8A" w:rsidRPr="003B06AB" w:rsidRDefault="00DB2B8A" w:rsidP="00DB2B8A">
      <w:pPr>
        <w:spacing w:before="240" w:line="360" w:lineRule="auto"/>
        <w:jc w:val="both"/>
        <w:rPr>
          <w:rFonts w:ascii="Arial" w:hAnsi="Arial" w:cs="Arial"/>
          <w:sz w:val="22"/>
          <w:szCs w:val="22"/>
        </w:rPr>
      </w:pPr>
      <w:r w:rsidRPr="003B06AB">
        <w:rPr>
          <w:rFonts w:ascii="Arial" w:hAnsi="Arial" w:cs="Arial"/>
          <w:sz w:val="22"/>
          <w:szCs w:val="22"/>
        </w:rPr>
        <w:t>The furniture should be of a high quality and uniform style within the licensed area and to the satisfaction of the Council. Plastic patio type furniture will not be permitted.</w:t>
      </w:r>
    </w:p>
    <w:p w:rsidR="00DB2B8A" w:rsidRPr="003B06AB" w:rsidRDefault="00DB2B8A" w:rsidP="00DB2B8A">
      <w:pPr>
        <w:spacing w:before="240" w:line="360" w:lineRule="auto"/>
        <w:jc w:val="both"/>
        <w:rPr>
          <w:rFonts w:ascii="Arial" w:hAnsi="Arial" w:cs="Arial"/>
          <w:sz w:val="22"/>
          <w:szCs w:val="22"/>
        </w:rPr>
      </w:pPr>
      <w:r w:rsidRPr="003B06AB">
        <w:rPr>
          <w:rFonts w:ascii="Arial" w:hAnsi="Arial" w:cs="Arial"/>
          <w:sz w:val="22"/>
          <w:szCs w:val="22"/>
        </w:rPr>
        <w:t xml:space="preserve">Where </w:t>
      </w:r>
      <w:r w:rsidR="00B26BD5" w:rsidRPr="003B06AB">
        <w:rPr>
          <w:rFonts w:ascii="Arial" w:hAnsi="Arial" w:cs="Arial"/>
          <w:sz w:val="22"/>
          <w:szCs w:val="22"/>
        </w:rPr>
        <w:t xml:space="preserve">parasols </w:t>
      </w:r>
      <w:r w:rsidRPr="003B06AB">
        <w:rPr>
          <w:rFonts w:ascii="Arial" w:hAnsi="Arial" w:cs="Arial"/>
          <w:sz w:val="22"/>
          <w:szCs w:val="22"/>
        </w:rPr>
        <w:t xml:space="preserve">are used these must be fabric type (i.e. non-reflective) </w:t>
      </w:r>
      <w:r w:rsidR="00B26BD5" w:rsidRPr="003B06AB">
        <w:rPr>
          <w:rFonts w:ascii="Arial" w:hAnsi="Arial" w:cs="Arial"/>
          <w:sz w:val="22"/>
          <w:szCs w:val="22"/>
        </w:rPr>
        <w:t>and display only limited pre-</w:t>
      </w:r>
      <w:r w:rsidRPr="003B06AB">
        <w:rPr>
          <w:rFonts w:ascii="Arial" w:hAnsi="Arial" w:cs="Arial"/>
          <w:sz w:val="22"/>
          <w:szCs w:val="22"/>
        </w:rPr>
        <w:t>approv</w:t>
      </w:r>
      <w:r w:rsidR="00B26BD5" w:rsidRPr="003B06AB">
        <w:rPr>
          <w:rFonts w:ascii="Arial" w:hAnsi="Arial" w:cs="Arial"/>
          <w:sz w:val="22"/>
          <w:szCs w:val="22"/>
        </w:rPr>
        <w:t>ed advertising/logos.  Parasols</w:t>
      </w:r>
      <w:r w:rsidRPr="003B06AB">
        <w:rPr>
          <w:rFonts w:ascii="Arial" w:hAnsi="Arial" w:cs="Arial"/>
          <w:sz w:val="22"/>
          <w:szCs w:val="22"/>
        </w:rPr>
        <w:t xml:space="preserve"> </w:t>
      </w:r>
      <w:r w:rsidR="00B26BD5" w:rsidRPr="003B06AB">
        <w:rPr>
          <w:rFonts w:ascii="Arial" w:hAnsi="Arial" w:cs="Arial"/>
          <w:sz w:val="22"/>
          <w:szCs w:val="22"/>
        </w:rPr>
        <w:t xml:space="preserve">are to be sufficiently weighted and </w:t>
      </w:r>
      <w:r w:rsidRPr="003B06AB">
        <w:rPr>
          <w:rFonts w:ascii="Arial" w:hAnsi="Arial" w:cs="Arial"/>
          <w:sz w:val="22"/>
          <w:szCs w:val="22"/>
        </w:rPr>
        <w:t>are to be positioned so as to avoid overhanging outside the enclosure or impairing vehicle sight lines.</w:t>
      </w:r>
    </w:p>
    <w:p w:rsidR="00DB2B8A" w:rsidRPr="003B06AB" w:rsidRDefault="00DB2B8A" w:rsidP="00DB2B8A">
      <w:pPr>
        <w:spacing w:before="240" w:line="360" w:lineRule="auto"/>
        <w:jc w:val="both"/>
        <w:rPr>
          <w:rFonts w:ascii="Arial" w:hAnsi="Arial" w:cs="Arial"/>
          <w:sz w:val="22"/>
          <w:szCs w:val="22"/>
        </w:rPr>
      </w:pPr>
      <w:r w:rsidRPr="003B06AB">
        <w:rPr>
          <w:rFonts w:ascii="Arial" w:hAnsi="Arial" w:cs="Arial"/>
          <w:sz w:val="22"/>
          <w:szCs w:val="22"/>
        </w:rPr>
        <w:t>Non furniture items, e.g. menu boards, signs and portable gas heaters also need to be approved as part of the enclosed licensed area, and any unacceptable clutter or intrusion into sight lines will need to be removed if it is deemed to be causing a problem in the opinion of the Council.</w:t>
      </w:r>
    </w:p>
    <w:p w:rsidR="00DB2B8A" w:rsidRPr="003B06AB" w:rsidRDefault="00DB2B8A" w:rsidP="00DB2B8A">
      <w:pPr>
        <w:widowControl w:val="0"/>
        <w:autoSpaceDE w:val="0"/>
        <w:autoSpaceDN w:val="0"/>
        <w:adjustRightInd w:val="0"/>
        <w:spacing w:before="240" w:line="360" w:lineRule="auto"/>
        <w:jc w:val="both"/>
        <w:rPr>
          <w:rFonts w:ascii="Arial" w:hAnsi="Arial" w:cs="Arial"/>
          <w:sz w:val="22"/>
          <w:szCs w:val="22"/>
        </w:rPr>
      </w:pPr>
      <w:r w:rsidRPr="003B06AB">
        <w:rPr>
          <w:rFonts w:ascii="Arial" w:hAnsi="Arial" w:cs="Arial"/>
          <w:sz w:val="22"/>
          <w:szCs w:val="22"/>
        </w:rPr>
        <w:t>For all new Pavement Licence applications, consultation will also be carried out the following organisations:</w:t>
      </w:r>
    </w:p>
    <w:p w:rsidR="00DB2B8A" w:rsidRPr="003B06AB" w:rsidRDefault="00DB2B8A" w:rsidP="00DB2B8A">
      <w:pPr>
        <w:widowControl w:val="0"/>
        <w:numPr>
          <w:ilvl w:val="0"/>
          <w:numId w:val="11"/>
        </w:numPr>
        <w:autoSpaceDE w:val="0"/>
        <w:autoSpaceDN w:val="0"/>
        <w:adjustRightInd w:val="0"/>
        <w:spacing w:before="240" w:line="360" w:lineRule="auto"/>
        <w:jc w:val="both"/>
        <w:rPr>
          <w:rFonts w:ascii="Arial" w:hAnsi="Arial" w:cs="Arial"/>
          <w:sz w:val="22"/>
          <w:szCs w:val="22"/>
        </w:rPr>
      </w:pPr>
      <w:r w:rsidRPr="003B06AB">
        <w:rPr>
          <w:rFonts w:ascii="Arial" w:hAnsi="Arial" w:cs="Arial"/>
          <w:sz w:val="22"/>
          <w:szCs w:val="22"/>
        </w:rPr>
        <w:t>Herefordshire Vision Links</w:t>
      </w:r>
    </w:p>
    <w:p w:rsidR="00DB2B8A" w:rsidRPr="003B06AB" w:rsidRDefault="00DB2B8A" w:rsidP="00DB2B8A">
      <w:pPr>
        <w:widowControl w:val="0"/>
        <w:numPr>
          <w:ilvl w:val="0"/>
          <w:numId w:val="11"/>
        </w:numPr>
        <w:autoSpaceDE w:val="0"/>
        <w:autoSpaceDN w:val="0"/>
        <w:adjustRightInd w:val="0"/>
        <w:spacing w:before="240" w:line="360" w:lineRule="auto"/>
        <w:jc w:val="both"/>
        <w:rPr>
          <w:rFonts w:ascii="Arial" w:hAnsi="Arial" w:cs="Arial"/>
          <w:sz w:val="22"/>
          <w:szCs w:val="22"/>
        </w:rPr>
      </w:pPr>
      <w:r w:rsidRPr="003B06AB">
        <w:rPr>
          <w:rFonts w:ascii="Arial" w:hAnsi="Arial" w:cs="Arial"/>
          <w:sz w:val="22"/>
          <w:szCs w:val="22"/>
        </w:rPr>
        <w:t>Disability United</w:t>
      </w:r>
    </w:p>
    <w:p w:rsidR="00454666" w:rsidRPr="003B06AB" w:rsidRDefault="00454666" w:rsidP="00DB2B8A">
      <w:pPr>
        <w:widowControl w:val="0"/>
        <w:numPr>
          <w:ilvl w:val="0"/>
          <w:numId w:val="11"/>
        </w:numPr>
        <w:autoSpaceDE w:val="0"/>
        <w:autoSpaceDN w:val="0"/>
        <w:adjustRightInd w:val="0"/>
        <w:spacing w:before="240" w:line="360" w:lineRule="auto"/>
        <w:jc w:val="both"/>
        <w:rPr>
          <w:rFonts w:ascii="Arial" w:hAnsi="Arial" w:cs="Arial"/>
          <w:sz w:val="22"/>
          <w:szCs w:val="22"/>
        </w:rPr>
      </w:pPr>
      <w:r w:rsidRPr="003B06AB">
        <w:rPr>
          <w:rFonts w:ascii="Arial" w:hAnsi="Arial" w:cs="Arial"/>
          <w:sz w:val="22"/>
          <w:szCs w:val="22"/>
        </w:rPr>
        <w:t>West Mercia Police</w:t>
      </w:r>
    </w:p>
    <w:p w:rsidR="00454666" w:rsidRPr="003B06AB" w:rsidRDefault="00454666" w:rsidP="00DB2B8A">
      <w:pPr>
        <w:widowControl w:val="0"/>
        <w:numPr>
          <w:ilvl w:val="0"/>
          <w:numId w:val="11"/>
        </w:numPr>
        <w:autoSpaceDE w:val="0"/>
        <w:autoSpaceDN w:val="0"/>
        <w:adjustRightInd w:val="0"/>
        <w:spacing w:before="240" w:line="360" w:lineRule="auto"/>
        <w:jc w:val="both"/>
        <w:rPr>
          <w:rFonts w:ascii="Arial" w:hAnsi="Arial" w:cs="Arial"/>
          <w:sz w:val="22"/>
          <w:szCs w:val="22"/>
        </w:rPr>
      </w:pPr>
      <w:r w:rsidRPr="003B06AB">
        <w:rPr>
          <w:rFonts w:ascii="Arial" w:hAnsi="Arial" w:cs="Arial"/>
          <w:sz w:val="22"/>
          <w:szCs w:val="22"/>
        </w:rPr>
        <w:t>Highways</w:t>
      </w:r>
    </w:p>
    <w:p w:rsidR="00082D4A" w:rsidRPr="003B06AB" w:rsidRDefault="00082D4A" w:rsidP="00DB2B8A">
      <w:pPr>
        <w:widowControl w:val="0"/>
        <w:numPr>
          <w:ilvl w:val="0"/>
          <w:numId w:val="11"/>
        </w:numPr>
        <w:autoSpaceDE w:val="0"/>
        <w:autoSpaceDN w:val="0"/>
        <w:adjustRightInd w:val="0"/>
        <w:spacing w:before="240" w:line="360" w:lineRule="auto"/>
        <w:jc w:val="both"/>
        <w:rPr>
          <w:rFonts w:ascii="Arial" w:hAnsi="Arial" w:cs="Arial"/>
          <w:sz w:val="22"/>
          <w:szCs w:val="22"/>
        </w:rPr>
      </w:pPr>
      <w:r w:rsidRPr="003B06AB">
        <w:rPr>
          <w:rFonts w:ascii="Arial" w:hAnsi="Arial" w:cs="Arial"/>
          <w:sz w:val="22"/>
          <w:szCs w:val="22"/>
        </w:rPr>
        <w:t>Ward member</w:t>
      </w:r>
    </w:p>
    <w:p w:rsidR="00DB2B8A" w:rsidRPr="003B06AB" w:rsidRDefault="00DB2B8A" w:rsidP="00DB2B8A">
      <w:pPr>
        <w:widowControl w:val="0"/>
        <w:autoSpaceDE w:val="0"/>
        <w:autoSpaceDN w:val="0"/>
        <w:adjustRightInd w:val="0"/>
        <w:spacing w:before="240" w:line="360" w:lineRule="auto"/>
        <w:jc w:val="both"/>
        <w:rPr>
          <w:rFonts w:ascii="Arial" w:hAnsi="Arial" w:cs="Arial"/>
          <w:sz w:val="22"/>
          <w:szCs w:val="22"/>
        </w:rPr>
      </w:pPr>
      <w:r w:rsidRPr="003B06AB">
        <w:rPr>
          <w:rFonts w:ascii="Arial" w:hAnsi="Arial" w:cs="Arial"/>
          <w:sz w:val="22"/>
          <w:szCs w:val="22"/>
        </w:rPr>
        <w:t xml:space="preserve">These organisations </w:t>
      </w:r>
      <w:r w:rsidR="003B06AB">
        <w:rPr>
          <w:rFonts w:ascii="Arial" w:hAnsi="Arial" w:cs="Arial"/>
          <w:sz w:val="22"/>
          <w:szCs w:val="22"/>
        </w:rPr>
        <w:t>may</w:t>
      </w:r>
      <w:r w:rsidRPr="003B06AB">
        <w:rPr>
          <w:rFonts w:ascii="Arial" w:hAnsi="Arial" w:cs="Arial"/>
          <w:sz w:val="22"/>
          <w:szCs w:val="22"/>
        </w:rPr>
        <w:t xml:space="preserve"> also be informed in advance of any proposed changes to existing licences that could affect users of the street. Principally, this will be a potential change to the size or layout of an existing pavement café.</w:t>
      </w:r>
    </w:p>
    <w:p w:rsidR="00DB2B8A" w:rsidRPr="001715C1" w:rsidRDefault="00DB2B8A" w:rsidP="00DB2B8A">
      <w:pPr>
        <w:spacing w:after="160" w:line="259" w:lineRule="auto"/>
        <w:rPr>
          <w:rFonts w:ascii="Arial" w:hAnsi="Arial" w:cs="Arial"/>
          <w:b/>
          <w:bCs/>
          <w:sz w:val="20"/>
          <w:szCs w:val="20"/>
        </w:rPr>
      </w:pPr>
    </w:p>
    <w:sectPr w:rsidR="00DB2B8A" w:rsidRPr="001715C1" w:rsidSect="004B0E9B">
      <w:footerReference w:type="default" r:id="rId14"/>
      <w:pgSz w:w="11906" w:h="16838"/>
      <w:pgMar w:top="709" w:right="1080" w:bottom="709" w:left="1080"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91E" w:rsidRDefault="0070191E" w:rsidP="002267B3">
      <w:r>
        <w:separator/>
      </w:r>
    </w:p>
  </w:endnote>
  <w:endnote w:type="continuationSeparator" w:id="0">
    <w:p w:rsidR="0070191E" w:rsidRDefault="0070191E" w:rsidP="0022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780277"/>
      <w:docPartObj>
        <w:docPartGallery w:val="Page Numbers (Bottom of Page)"/>
        <w:docPartUnique/>
      </w:docPartObj>
    </w:sdtPr>
    <w:sdtEndPr>
      <w:rPr>
        <w:rFonts w:ascii="Arial" w:hAnsi="Arial" w:cs="Arial"/>
        <w:noProof/>
        <w:sz w:val="16"/>
        <w:szCs w:val="16"/>
      </w:rPr>
    </w:sdtEndPr>
    <w:sdtContent>
      <w:p w:rsidR="002267B3" w:rsidRPr="002267B3" w:rsidRDefault="002267B3">
        <w:pPr>
          <w:pStyle w:val="Footer"/>
          <w:jc w:val="center"/>
          <w:rPr>
            <w:rFonts w:ascii="Arial" w:hAnsi="Arial" w:cs="Arial"/>
            <w:sz w:val="16"/>
            <w:szCs w:val="16"/>
          </w:rPr>
        </w:pPr>
        <w:r w:rsidRPr="002267B3">
          <w:rPr>
            <w:rFonts w:ascii="Arial" w:hAnsi="Arial" w:cs="Arial"/>
            <w:sz w:val="16"/>
            <w:szCs w:val="16"/>
          </w:rPr>
          <w:fldChar w:fldCharType="begin"/>
        </w:r>
        <w:r w:rsidRPr="002267B3">
          <w:rPr>
            <w:rFonts w:ascii="Arial" w:hAnsi="Arial" w:cs="Arial"/>
            <w:sz w:val="16"/>
            <w:szCs w:val="16"/>
          </w:rPr>
          <w:instrText xml:space="preserve"> PAGE   \* MERGEFORMAT </w:instrText>
        </w:r>
        <w:r w:rsidRPr="002267B3">
          <w:rPr>
            <w:rFonts w:ascii="Arial" w:hAnsi="Arial" w:cs="Arial"/>
            <w:sz w:val="16"/>
            <w:szCs w:val="16"/>
          </w:rPr>
          <w:fldChar w:fldCharType="separate"/>
        </w:r>
        <w:r w:rsidR="005A753A">
          <w:rPr>
            <w:rFonts w:ascii="Arial" w:hAnsi="Arial" w:cs="Arial"/>
            <w:noProof/>
            <w:sz w:val="16"/>
            <w:szCs w:val="16"/>
          </w:rPr>
          <w:t>1</w:t>
        </w:r>
        <w:r w:rsidRPr="002267B3">
          <w:rPr>
            <w:rFonts w:ascii="Arial" w:hAnsi="Arial" w:cs="Arial"/>
            <w:noProof/>
            <w:sz w:val="16"/>
            <w:szCs w:val="16"/>
          </w:rPr>
          <w:fldChar w:fldCharType="end"/>
        </w:r>
      </w:p>
    </w:sdtContent>
  </w:sdt>
  <w:p w:rsidR="002267B3" w:rsidRDefault="0022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91E" w:rsidRDefault="0070191E" w:rsidP="002267B3">
      <w:r>
        <w:separator/>
      </w:r>
    </w:p>
  </w:footnote>
  <w:footnote w:type="continuationSeparator" w:id="0">
    <w:p w:rsidR="0070191E" w:rsidRDefault="0070191E" w:rsidP="0022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4AD"/>
    <w:multiLevelType w:val="hybridMultilevel"/>
    <w:tmpl w:val="C2B66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D33DD"/>
    <w:multiLevelType w:val="hybridMultilevel"/>
    <w:tmpl w:val="B366022C"/>
    <w:lvl w:ilvl="0" w:tplc="15E8D6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40B0D"/>
    <w:multiLevelType w:val="hybridMultilevel"/>
    <w:tmpl w:val="848C5A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55B4B"/>
    <w:multiLevelType w:val="hybridMultilevel"/>
    <w:tmpl w:val="1652913A"/>
    <w:lvl w:ilvl="0" w:tplc="DF58C5C4">
      <w:start w:val="1"/>
      <w:numFmt w:val="decimal"/>
      <w:lvlText w:val="%1."/>
      <w:lvlJc w:val="left"/>
      <w:pPr>
        <w:ind w:left="720" w:hanging="360"/>
      </w:pPr>
      <w:rPr>
        <w:rFonts w:hint="default"/>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A33A8"/>
    <w:multiLevelType w:val="hybridMultilevel"/>
    <w:tmpl w:val="F784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81DD0"/>
    <w:multiLevelType w:val="hybridMultilevel"/>
    <w:tmpl w:val="6E9C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B2A56"/>
    <w:multiLevelType w:val="hybridMultilevel"/>
    <w:tmpl w:val="0276A44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CEB3CAC"/>
    <w:multiLevelType w:val="multilevel"/>
    <w:tmpl w:val="88D83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06902"/>
    <w:multiLevelType w:val="hybridMultilevel"/>
    <w:tmpl w:val="210E8036"/>
    <w:lvl w:ilvl="0" w:tplc="2AC65CEE">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A1A4A"/>
    <w:multiLevelType w:val="hybridMultilevel"/>
    <w:tmpl w:val="7A3E1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827B9"/>
    <w:multiLevelType w:val="hybridMultilevel"/>
    <w:tmpl w:val="618A81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F3AA8"/>
    <w:multiLevelType w:val="hybridMultilevel"/>
    <w:tmpl w:val="AE8E2054"/>
    <w:lvl w:ilvl="0" w:tplc="D3F4BE4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36BEB"/>
    <w:multiLevelType w:val="hybridMultilevel"/>
    <w:tmpl w:val="B89A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11"/>
  </w:num>
  <w:num w:numId="6">
    <w:abstractNumId w:val="3"/>
  </w:num>
  <w:num w:numId="7">
    <w:abstractNumId w:val="5"/>
  </w:num>
  <w:num w:numId="8">
    <w:abstractNumId w:val="12"/>
  </w:num>
  <w:num w:numId="9">
    <w:abstractNumId w:val="9"/>
  </w:num>
  <w:num w:numId="10">
    <w:abstractNumId w:val="10"/>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A0"/>
    <w:rsid w:val="00003227"/>
    <w:rsid w:val="00004194"/>
    <w:rsid w:val="000250D0"/>
    <w:rsid w:val="00056494"/>
    <w:rsid w:val="00082D4A"/>
    <w:rsid w:val="000B316E"/>
    <w:rsid w:val="000C00E5"/>
    <w:rsid w:val="000D3465"/>
    <w:rsid w:val="00127D8C"/>
    <w:rsid w:val="001715C1"/>
    <w:rsid w:val="002267B3"/>
    <w:rsid w:val="00257539"/>
    <w:rsid w:val="002A44E9"/>
    <w:rsid w:val="002E51EF"/>
    <w:rsid w:val="002F5072"/>
    <w:rsid w:val="003035DC"/>
    <w:rsid w:val="00364D1E"/>
    <w:rsid w:val="003666F3"/>
    <w:rsid w:val="00377EA7"/>
    <w:rsid w:val="003B06AB"/>
    <w:rsid w:val="003B6BEB"/>
    <w:rsid w:val="003D02E8"/>
    <w:rsid w:val="003D0CCF"/>
    <w:rsid w:val="003D1E04"/>
    <w:rsid w:val="003E75A6"/>
    <w:rsid w:val="00454666"/>
    <w:rsid w:val="004A1907"/>
    <w:rsid w:val="004B0E9B"/>
    <w:rsid w:val="004F4994"/>
    <w:rsid w:val="005A325D"/>
    <w:rsid w:val="005A753A"/>
    <w:rsid w:val="005F5888"/>
    <w:rsid w:val="0061593C"/>
    <w:rsid w:val="00656AE7"/>
    <w:rsid w:val="006A3928"/>
    <w:rsid w:val="00700E5A"/>
    <w:rsid w:val="0070191E"/>
    <w:rsid w:val="00717A65"/>
    <w:rsid w:val="007359D6"/>
    <w:rsid w:val="00783113"/>
    <w:rsid w:val="007B60E3"/>
    <w:rsid w:val="007E5A5F"/>
    <w:rsid w:val="00804A56"/>
    <w:rsid w:val="00810476"/>
    <w:rsid w:val="00895EDE"/>
    <w:rsid w:val="009122DF"/>
    <w:rsid w:val="009728A0"/>
    <w:rsid w:val="00975715"/>
    <w:rsid w:val="009B5F90"/>
    <w:rsid w:val="009C652C"/>
    <w:rsid w:val="009F4999"/>
    <w:rsid w:val="00A146E8"/>
    <w:rsid w:val="00AA7768"/>
    <w:rsid w:val="00AE1DBC"/>
    <w:rsid w:val="00B138B1"/>
    <w:rsid w:val="00B26BD5"/>
    <w:rsid w:val="00B83D11"/>
    <w:rsid w:val="00BF6979"/>
    <w:rsid w:val="00C430D3"/>
    <w:rsid w:val="00CA35AE"/>
    <w:rsid w:val="00CD0862"/>
    <w:rsid w:val="00D20A6D"/>
    <w:rsid w:val="00D65EBD"/>
    <w:rsid w:val="00D711A4"/>
    <w:rsid w:val="00DB2B8A"/>
    <w:rsid w:val="00DB50A7"/>
    <w:rsid w:val="00DF02C7"/>
    <w:rsid w:val="00E03F1D"/>
    <w:rsid w:val="00E04B30"/>
    <w:rsid w:val="00E3283E"/>
    <w:rsid w:val="00E35015"/>
    <w:rsid w:val="00E82F7F"/>
    <w:rsid w:val="00EB5E6D"/>
    <w:rsid w:val="00F7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FCDE"/>
  <w15:chartTrackingRefBased/>
  <w15:docId w15:val="{3DDB4316-A543-4DCE-8C3E-476F9380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8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A35AE"/>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4">
    <w:name w:val="heading 4"/>
    <w:basedOn w:val="Normal"/>
    <w:next w:val="Normal"/>
    <w:link w:val="Heading4Char"/>
    <w:qFormat/>
    <w:rsid w:val="00DB2B8A"/>
    <w:pPr>
      <w:keepNext/>
      <w:widowControl w:val="0"/>
      <w:autoSpaceDE w:val="0"/>
      <w:autoSpaceDN w:val="0"/>
      <w:adjustRightInd w:val="0"/>
      <w:spacing w:before="240"/>
      <w:outlineLvl w:val="3"/>
    </w:pPr>
    <w:rPr>
      <w:b/>
      <w:bCs/>
      <w:color w:val="231F20"/>
      <w:sz w:val="28"/>
    </w:rPr>
  </w:style>
  <w:style w:type="paragraph" w:styleId="Heading5">
    <w:name w:val="heading 5"/>
    <w:basedOn w:val="Normal"/>
    <w:next w:val="Normal"/>
    <w:link w:val="Heading5Char"/>
    <w:qFormat/>
    <w:rsid w:val="00DB2B8A"/>
    <w:pPr>
      <w:keepNext/>
      <w:widowControl w:val="0"/>
      <w:autoSpaceDE w:val="0"/>
      <w:autoSpaceDN w:val="0"/>
      <w:adjustRightInd w:val="0"/>
      <w:spacing w:before="240"/>
      <w:outlineLvl w:val="4"/>
    </w:pPr>
    <w:rPr>
      <w:b/>
      <w:bCs/>
      <w:color w:val="231F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8C"/>
    <w:pPr>
      <w:ind w:left="720"/>
      <w:contextualSpacing/>
    </w:pPr>
  </w:style>
  <w:style w:type="table" w:styleId="TableGrid">
    <w:name w:val="Table Grid"/>
    <w:basedOn w:val="TableNormal"/>
    <w:uiPriority w:val="39"/>
    <w:rsid w:val="00364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267B3"/>
    <w:pPr>
      <w:tabs>
        <w:tab w:val="center" w:pos="4513"/>
        <w:tab w:val="right" w:pos="9026"/>
      </w:tabs>
    </w:pPr>
  </w:style>
  <w:style w:type="character" w:customStyle="1" w:styleId="HeaderChar">
    <w:name w:val="Header Char"/>
    <w:basedOn w:val="DefaultParagraphFont"/>
    <w:link w:val="Header"/>
    <w:rsid w:val="002267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67B3"/>
    <w:pPr>
      <w:tabs>
        <w:tab w:val="center" w:pos="4513"/>
        <w:tab w:val="right" w:pos="9026"/>
      </w:tabs>
    </w:pPr>
  </w:style>
  <w:style w:type="character" w:customStyle="1" w:styleId="FooterChar">
    <w:name w:val="Footer Char"/>
    <w:basedOn w:val="DefaultParagraphFont"/>
    <w:link w:val="Footer"/>
    <w:uiPriority w:val="99"/>
    <w:rsid w:val="002267B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1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5C1"/>
    <w:rPr>
      <w:rFonts w:ascii="Segoe UI" w:eastAsia="Times New Roman" w:hAnsi="Segoe UI" w:cs="Segoe UI"/>
      <w:sz w:val="18"/>
      <w:szCs w:val="18"/>
      <w:lang w:eastAsia="en-GB"/>
    </w:rPr>
  </w:style>
  <w:style w:type="character" w:styleId="Hyperlink">
    <w:name w:val="Hyperlink"/>
    <w:basedOn w:val="DefaultParagraphFont"/>
    <w:uiPriority w:val="99"/>
    <w:unhideWhenUsed/>
    <w:rsid w:val="0061593C"/>
    <w:rPr>
      <w:color w:val="0563C1" w:themeColor="hyperlink"/>
      <w:u w:val="single"/>
    </w:rPr>
  </w:style>
  <w:style w:type="paragraph" w:customStyle="1" w:styleId="Default">
    <w:name w:val="Default"/>
    <w:basedOn w:val="Normal"/>
    <w:rsid w:val="00E35015"/>
    <w:pPr>
      <w:autoSpaceDE w:val="0"/>
      <w:autoSpaceDN w:val="0"/>
    </w:pPr>
    <w:rPr>
      <w:rFonts w:ascii="Arial" w:eastAsia="Calibri" w:hAnsi="Arial" w:cs="Arial"/>
      <w:color w:val="000000"/>
    </w:rPr>
  </w:style>
  <w:style w:type="character" w:customStyle="1" w:styleId="Heading4Char">
    <w:name w:val="Heading 4 Char"/>
    <w:basedOn w:val="DefaultParagraphFont"/>
    <w:link w:val="Heading4"/>
    <w:rsid w:val="00DB2B8A"/>
    <w:rPr>
      <w:rFonts w:ascii="Times New Roman" w:eastAsia="Times New Roman" w:hAnsi="Times New Roman" w:cs="Times New Roman"/>
      <w:b/>
      <w:bCs/>
      <w:color w:val="231F20"/>
      <w:sz w:val="28"/>
      <w:szCs w:val="24"/>
      <w:lang w:eastAsia="en-GB"/>
    </w:rPr>
  </w:style>
  <w:style w:type="character" w:customStyle="1" w:styleId="Heading5Char">
    <w:name w:val="Heading 5 Char"/>
    <w:basedOn w:val="DefaultParagraphFont"/>
    <w:link w:val="Heading5"/>
    <w:rsid w:val="00DB2B8A"/>
    <w:rPr>
      <w:rFonts w:ascii="Times New Roman" w:eastAsia="Times New Roman" w:hAnsi="Times New Roman" w:cs="Times New Roman"/>
      <w:b/>
      <w:bCs/>
      <w:color w:val="231F20"/>
      <w:sz w:val="32"/>
      <w:szCs w:val="24"/>
      <w:lang w:eastAsia="en-GB"/>
    </w:rPr>
  </w:style>
  <w:style w:type="paragraph" w:styleId="BodyText2">
    <w:name w:val="Body Text 2"/>
    <w:basedOn w:val="Normal"/>
    <w:link w:val="BodyText2Char"/>
    <w:rsid w:val="00DB2B8A"/>
    <w:pPr>
      <w:widowControl w:val="0"/>
      <w:autoSpaceDE w:val="0"/>
      <w:autoSpaceDN w:val="0"/>
      <w:adjustRightInd w:val="0"/>
      <w:spacing w:before="240"/>
    </w:pPr>
    <w:rPr>
      <w:color w:val="231F20"/>
    </w:rPr>
  </w:style>
  <w:style w:type="character" w:customStyle="1" w:styleId="BodyText2Char">
    <w:name w:val="Body Text 2 Char"/>
    <w:basedOn w:val="DefaultParagraphFont"/>
    <w:link w:val="BodyText2"/>
    <w:rsid w:val="00DB2B8A"/>
    <w:rPr>
      <w:rFonts w:ascii="Times New Roman" w:eastAsia="Times New Roman" w:hAnsi="Times New Roman" w:cs="Times New Roman"/>
      <w:color w:val="231F20"/>
      <w:sz w:val="24"/>
      <w:szCs w:val="24"/>
      <w:lang w:eastAsia="en-GB"/>
    </w:rPr>
  </w:style>
  <w:style w:type="paragraph" w:styleId="BodyTextIndent3">
    <w:name w:val="Body Text Indent 3"/>
    <w:basedOn w:val="Normal"/>
    <w:link w:val="BodyTextIndent3Char"/>
    <w:rsid w:val="00DB2B8A"/>
    <w:pPr>
      <w:spacing w:before="240" w:line="360" w:lineRule="auto"/>
      <w:ind w:left="1440" w:hanging="720"/>
      <w:jc w:val="both"/>
    </w:pPr>
    <w:rPr>
      <w:rFonts w:ascii="Arial" w:hAnsi="Arial" w:cs="Arial"/>
    </w:rPr>
  </w:style>
  <w:style w:type="character" w:customStyle="1" w:styleId="BodyTextIndent3Char">
    <w:name w:val="Body Text Indent 3 Char"/>
    <w:basedOn w:val="DefaultParagraphFont"/>
    <w:link w:val="BodyTextIndent3"/>
    <w:rsid w:val="00DB2B8A"/>
    <w:rPr>
      <w:rFonts w:ascii="Arial" w:eastAsia="Times New Roman" w:hAnsi="Arial" w:cs="Arial"/>
      <w:sz w:val="24"/>
      <w:szCs w:val="24"/>
      <w:lang w:eastAsia="en-GB"/>
    </w:rPr>
  </w:style>
  <w:style w:type="character" w:styleId="CommentReference">
    <w:name w:val="annotation reference"/>
    <w:basedOn w:val="DefaultParagraphFont"/>
    <w:rsid w:val="00DB2B8A"/>
    <w:rPr>
      <w:sz w:val="16"/>
      <w:szCs w:val="16"/>
    </w:rPr>
  </w:style>
  <w:style w:type="paragraph" w:styleId="CommentText">
    <w:name w:val="annotation text"/>
    <w:basedOn w:val="Normal"/>
    <w:link w:val="CommentTextChar"/>
    <w:rsid w:val="00DB2B8A"/>
    <w:rPr>
      <w:sz w:val="20"/>
      <w:szCs w:val="20"/>
    </w:rPr>
  </w:style>
  <w:style w:type="character" w:customStyle="1" w:styleId="CommentTextChar">
    <w:name w:val="Comment Text Char"/>
    <w:basedOn w:val="DefaultParagraphFont"/>
    <w:link w:val="CommentText"/>
    <w:rsid w:val="00DB2B8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C00E5"/>
    <w:rPr>
      <w:b/>
      <w:bCs/>
    </w:rPr>
  </w:style>
  <w:style w:type="character" w:customStyle="1" w:styleId="CommentSubjectChar">
    <w:name w:val="Comment Subject Char"/>
    <w:basedOn w:val="CommentTextChar"/>
    <w:link w:val="CommentSubject"/>
    <w:uiPriority w:val="99"/>
    <w:semiHidden/>
    <w:rsid w:val="000C00E5"/>
    <w:rPr>
      <w:rFonts w:ascii="Times New Roman" w:eastAsia="Times New Roman" w:hAnsi="Times New Roman" w:cs="Times New Roman"/>
      <w:b/>
      <w:bCs/>
      <w:sz w:val="20"/>
      <w:szCs w:val="20"/>
      <w:lang w:eastAsia="en-GB"/>
    </w:rPr>
  </w:style>
  <w:style w:type="paragraph" w:styleId="Revision">
    <w:name w:val="Revision"/>
    <w:hidden/>
    <w:uiPriority w:val="99"/>
    <w:semiHidden/>
    <w:rsid w:val="002F5072"/>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35A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rsid w:val="00CA35AE"/>
    <w:pPr>
      <w:spacing w:before="60" w:after="60"/>
      <w:jc w:val="center"/>
    </w:pPr>
    <w:rPr>
      <w:rFonts w:ascii="Arial" w:hAnsi="Arial" w:cs="Calibri"/>
      <w:b/>
      <w:sz w:val="22"/>
      <w:szCs w:val="20"/>
      <w:lang w:eastAsia="en-US"/>
    </w:rPr>
  </w:style>
  <w:style w:type="character" w:customStyle="1" w:styleId="SubtitleChar">
    <w:name w:val="Subtitle Char"/>
    <w:basedOn w:val="DefaultParagraphFont"/>
    <w:link w:val="Subtitle"/>
    <w:uiPriority w:val="11"/>
    <w:rsid w:val="00CA35AE"/>
    <w:rPr>
      <w:rFonts w:ascii="Arial" w:eastAsia="Times New Roman" w:hAnsi="Arial" w:cs="Calibri"/>
      <w:b/>
      <w:szCs w:val="20"/>
    </w:rPr>
  </w:style>
  <w:style w:type="paragraph" w:customStyle="1" w:styleId="FormHeading1">
    <w:name w:val="FormHeading1"/>
    <w:basedOn w:val="Normal"/>
    <w:qFormat/>
    <w:rsid w:val="00CA35AE"/>
    <w:pPr>
      <w:keepNext/>
      <w:keepLines/>
      <w:contextualSpacing/>
    </w:pPr>
    <w:rPr>
      <w:rFonts w:ascii="Arial" w:hAnsi="Arial" w:cs="Calibri"/>
      <w:b/>
      <w:sz w:val="19"/>
      <w:szCs w:val="21"/>
      <w:lang w:eastAsia="en-US"/>
    </w:rPr>
  </w:style>
  <w:style w:type="paragraph" w:styleId="Title">
    <w:name w:val="Title"/>
    <w:basedOn w:val="Normal"/>
    <w:next w:val="Normal"/>
    <w:link w:val="TitleChar"/>
    <w:uiPriority w:val="10"/>
    <w:qFormat/>
    <w:rsid w:val="00CA35AE"/>
    <w:pPr>
      <w:spacing w:before="60" w:after="60"/>
      <w:jc w:val="center"/>
    </w:pPr>
    <w:rPr>
      <w:rFonts w:ascii="Arial" w:hAnsi="Arial" w:cs="Arial"/>
      <w:b/>
      <w:szCs w:val="20"/>
      <w:lang w:eastAsia="en-US"/>
    </w:rPr>
  </w:style>
  <w:style w:type="character" w:customStyle="1" w:styleId="TitleChar">
    <w:name w:val="Title Char"/>
    <w:basedOn w:val="DefaultParagraphFont"/>
    <w:link w:val="Title"/>
    <w:uiPriority w:val="10"/>
    <w:rsid w:val="00CA35AE"/>
    <w:rPr>
      <w:rFonts w:ascii="Arial" w:eastAsia="Times New Roman" w:hAnsi="Arial" w:cs="Arial"/>
      <w:b/>
      <w:sz w:val="24"/>
      <w:szCs w:val="20"/>
    </w:rPr>
  </w:style>
  <w:style w:type="paragraph" w:customStyle="1" w:styleId="FormHeading1Plain">
    <w:name w:val="FormHeading1Plain"/>
    <w:basedOn w:val="FormHeading1"/>
    <w:qFormat/>
    <w:rsid w:val="00CA35A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eford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hereford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4E7A-4767-4603-8144-FEE66EE5B2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28E74-D04E-4A2C-B141-195A6EF01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71598C-B86A-45BB-992E-64C811EF8AA0}">
  <ds:schemaRefs>
    <ds:schemaRef ds:uri="http://schemas.microsoft.com/sharepoint/v3/contenttype/forms"/>
  </ds:schemaRefs>
</ds:datastoreItem>
</file>

<file path=customXml/itemProps4.xml><?xml version="1.0" encoding="utf-8"?>
<ds:datastoreItem xmlns:ds="http://schemas.openxmlformats.org/officeDocument/2006/customXml" ds:itemID="{C48C8A12-2EBB-4875-8532-69A2A8AF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Application for a pavement licence under Business and Planning Act 2020</vt:lpstr>
    </vt:vector>
  </TitlesOfParts>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pavement licence under Business and Planning Act 2020</dc:title>
  <dc:subject>Licensing</dc:subject>
  <dc:creator>Harris, Susan</dc:creator>
  <cp:keywords>licence;application;pavement; street cafe;</cp:keywords>
  <dc:description/>
  <cp:lastModifiedBy>Price, Kevin</cp:lastModifiedBy>
  <cp:revision>2</cp:revision>
  <dcterms:created xsi:type="dcterms:W3CDTF">2024-01-26T14:52:00Z</dcterms:created>
  <dcterms:modified xsi:type="dcterms:W3CDTF">2024-01-26T14:52:00Z</dcterms:modified>
</cp:coreProperties>
</file>