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98" w:rsidRPr="001528C6" w:rsidRDefault="000C09DA" w:rsidP="00354603">
      <w:pPr>
        <w:rPr>
          <w:rStyle w:val="IntenseEmphasis"/>
          <w:rFonts w:asciiTheme="minorHAnsi" w:hAnsiTheme="minorHAnsi"/>
        </w:rPr>
      </w:pPr>
      <w:bookmarkStart w:id="0" w:name="_GoBack"/>
      <w:bookmarkEnd w:id="0"/>
      <w:r>
        <w:rPr>
          <w:i/>
          <w:iCs/>
          <w:noProof/>
          <w:sz w:val="22"/>
        </w:rPr>
        <w:drawing>
          <wp:anchor distT="0" distB="0" distL="114300" distR="114300" simplePos="0" relativeHeight="251658240" behindDoc="1" locked="0" layoutInCell="1" allowOverlap="1">
            <wp:simplePos x="0" y="0"/>
            <wp:positionH relativeFrom="column">
              <wp:posOffset>-304800</wp:posOffset>
            </wp:positionH>
            <wp:positionV relativeFrom="paragraph">
              <wp:posOffset>-552450</wp:posOffset>
            </wp:positionV>
            <wp:extent cx="2400300" cy="762000"/>
            <wp:effectExtent l="0" t="0" r="0" b="0"/>
            <wp:wrapTight wrapText="bothSides">
              <wp:wrapPolygon edited="0">
                <wp:start x="5486" y="3240"/>
                <wp:lineTo x="2400" y="4320"/>
                <wp:lineTo x="857" y="7020"/>
                <wp:lineTo x="857" y="12960"/>
                <wp:lineTo x="1886" y="17280"/>
                <wp:lineTo x="2057" y="18360"/>
                <wp:lineTo x="12343" y="18360"/>
                <wp:lineTo x="13543" y="17280"/>
                <wp:lineTo x="14057" y="15660"/>
                <wp:lineTo x="13886" y="12960"/>
                <wp:lineTo x="19886" y="10800"/>
                <wp:lineTo x="20229" y="6480"/>
                <wp:lineTo x="18000" y="3240"/>
                <wp:lineTo x="5486" y="3240"/>
              </wp:wrapPolygon>
            </wp:wrapTight>
            <wp:docPr id="1" name="Picture 1"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E11" w:rsidRPr="001528C6" w:rsidRDefault="00884E11" w:rsidP="00884E11">
      <w:pPr>
        <w:pStyle w:val="NoSpacing"/>
        <w:rPr>
          <w:rStyle w:val="IntenseEmphasis"/>
          <w:rFonts w:asciiTheme="minorHAnsi" w:hAnsiTheme="minorHAnsi"/>
          <w:i w:val="0"/>
          <w:u w:val="single"/>
        </w:rPr>
      </w:pPr>
      <w:r w:rsidRPr="001528C6">
        <w:rPr>
          <w:rStyle w:val="IntenseEmphasis"/>
          <w:rFonts w:asciiTheme="minorHAnsi" w:hAnsiTheme="minorHAnsi"/>
          <w:i w:val="0"/>
          <w:u w:val="single"/>
        </w:rPr>
        <w:t>LOCATING MISSING PUPILS AND THE REMOVAL OF PUPILS FROM THE SCHOOL ROLL</w:t>
      </w:r>
    </w:p>
    <w:p w:rsidR="00884E11" w:rsidRPr="001528C6" w:rsidRDefault="00884E11" w:rsidP="00884E11">
      <w:pPr>
        <w:pStyle w:val="NoSpacing"/>
        <w:rPr>
          <w:rStyle w:val="IntenseEmphasis"/>
          <w:rFonts w:asciiTheme="minorHAnsi" w:hAnsiTheme="minorHAnsi"/>
          <w:i w:val="0"/>
        </w:rPr>
      </w:pPr>
    </w:p>
    <w:p w:rsidR="00E41744" w:rsidRPr="001528C6" w:rsidRDefault="00884E11" w:rsidP="00884E11">
      <w:pPr>
        <w:pStyle w:val="NoSpacing"/>
        <w:rPr>
          <w:rStyle w:val="IntenseEmphasis"/>
          <w:rFonts w:asciiTheme="minorHAnsi" w:hAnsiTheme="minorHAnsi" w:cs="Arial"/>
          <w:b w:val="0"/>
          <w:color w:val="auto"/>
        </w:rPr>
      </w:pPr>
      <w:r w:rsidRPr="001528C6">
        <w:rPr>
          <w:rStyle w:val="IntenseEmphasis"/>
          <w:rFonts w:asciiTheme="minorHAnsi" w:hAnsiTheme="minorHAnsi" w:cs="Arial"/>
          <w:b w:val="0"/>
          <w:color w:val="auto"/>
        </w:rPr>
        <w:t>The Education (Pupil Registration</w:t>
      </w:r>
      <w:proofErr w:type="gramStart"/>
      <w:r w:rsidRPr="001528C6">
        <w:rPr>
          <w:rStyle w:val="IntenseEmphasis"/>
          <w:rFonts w:asciiTheme="minorHAnsi" w:hAnsiTheme="minorHAnsi" w:cs="Arial"/>
          <w:b w:val="0"/>
          <w:color w:val="auto"/>
        </w:rPr>
        <w:t>)(</w:t>
      </w:r>
      <w:proofErr w:type="gramEnd"/>
      <w:r w:rsidRPr="001528C6">
        <w:rPr>
          <w:rStyle w:val="IntenseEmphasis"/>
          <w:rFonts w:asciiTheme="minorHAnsi" w:hAnsiTheme="minorHAnsi" w:cs="Arial"/>
          <w:b w:val="0"/>
          <w:color w:val="auto"/>
        </w:rPr>
        <w:t>England) Regulations 2006. Further information can be found at</w:t>
      </w:r>
      <w:r w:rsidR="00E41744" w:rsidRPr="001528C6">
        <w:rPr>
          <w:rStyle w:val="IntenseEmphasis"/>
          <w:rFonts w:asciiTheme="minorHAnsi" w:hAnsiTheme="minorHAnsi" w:cs="Arial"/>
          <w:b w:val="0"/>
          <w:color w:val="auto"/>
        </w:rPr>
        <w:t xml:space="preserve">: </w:t>
      </w:r>
      <w:r w:rsidR="00354603" w:rsidRPr="001528C6">
        <w:rPr>
          <w:rStyle w:val="IntenseEmphasis"/>
          <w:rFonts w:asciiTheme="minorHAnsi" w:hAnsiTheme="minorHAnsi" w:cs="Arial"/>
          <w:b w:val="0"/>
          <w:color w:val="auto"/>
        </w:rPr>
        <w:t xml:space="preserve"> </w:t>
      </w:r>
      <w:hyperlink r:id="rId6" w:history="1">
        <w:r w:rsidR="00E41744" w:rsidRPr="001528C6">
          <w:rPr>
            <w:rStyle w:val="Hyperlink"/>
            <w:rFonts w:asciiTheme="minorHAnsi" w:hAnsiTheme="minorHAnsi" w:cs="Arial"/>
          </w:rPr>
          <w:t>https://www.gov.uk/government/publications/children-missing-education</w:t>
        </w:r>
      </w:hyperlink>
    </w:p>
    <w:p w:rsidR="00354603" w:rsidRPr="001528C6" w:rsidRDefault="00354603" w:rsidP="00884E11">
      <w:pPr>
        <w:pStyle w:val="NoSpacing"/>
        <w:rPr>
          <w:rStyle w:val="IntenseEmphasis"/>
          <w:rFonts w:asciiTheme="minorHAnsi" w:hAnsiTheme="minorHAnsi" w:cs="Arial"/>
          <w:b w:val="0"/>
          <w:color w:val="auto"/>
        </w:rPr>
      </w:pPr>
    </w:p>
    <w:p w:rsidR="00884E11" w:rsidRPr="001528C6" w:rsidRDefault="00E41744" w:rsidP="00884E11">
      <w:pPr>
        <w:pStyle w:val="NoSpacing"/>
        <w:rPr>
          <w:rStyle w:val="IntenseEmphasis"/>
          <w:rFonts w:asciiTheme="minorHAnsi" w:hAnsiTheme="minorHAnsi" w:cs="Arial"/>
          <w:b w:val="0"/>
          <w:color w:val="auto"/>
        </w:rPr>
      </w:pPr>
      <w:r w:rsidRPr="001528C6">
        <w:rPr>
          <w:rStyle w:val="IntenseEmphasis"/>
          <w:rFonts w:asciiTheme="minorHAnsi" w:hAnsiTheme="minorHAnsi" w:cs="Arial"/>
          <w:b w:val="0"/>
          <w:color w:val="auto"/>
        </w:rPr>
        <w:t>This guidance applies to a</w:t>
      </w:r>
      <w:r w:rsidR="00884E11" w:rsidRPr="001528C6">
        <w:rPr>
          <w:rStyle w:val="IntenseEmphasis"/>
          <w:rFonts w:asciiTheme="minorHAnsi" w:hAnsiTheme="minorHAnsi" w:cs="Arial"/>
          <w:b w:val="0"/>
          <w:color w:val="auto"/>
        </w:rPr>
        <w:t>ll compulsory school age children</w:t>
      </w:r>
      <w:r w:rsidRPr="001528C6">
        <w:rPr>
          <w:rStyle w:val="IntenseEmphasis"/>
          <w:rFonts w:asciiTheme="minorHAnsi" w:hAnsiTheme="minorHAnsi" w:cs="Arial"/>
          <w:b w:val="0"/>
          <w:color w:val="auto"/>
        </w:rPr>
        <w:t>.</w:t>
      </w:r>
    </w:p>
    <w:p w:rsidR="001D48BE" w:rsidRPr="001528C6" w:rsidRDefault="001D48BE" w:rsidP="00884E11">
      <w:pPr>
        <w:pStyle w:val="NoSpacing"/>
        <w:rPr>
          <w:rStyle w:val="IntenseEmphasis"/>
          <w:rFonts w:asciiTheme="minorHAnsi" w:hAnsiTheme="minorHAnsi" w:cs="Arial"/>
          <w:b w:val="0"/>
          <w:color w:val="auto"/>
        </w:rPr>
      </w:pPr>
    </w:p>
    <w:p w:rsidR="001D48BE" w:rsidRPr="001528C6" w:rsidRDefault="001D48BE" w:rsidP="00884E11">
      <w:pPr>
        <w:pStyle w:val="NoSpacing"/>
        <w:rPr>
          <w:rStyle w:val="IntenseEmphasis"/>
          <w:rFonts w:asciiTheme="minorHAnsi" w:hAnsiTheme="minorHAnsi" w:cs="Arial"/>
          <w:i w:val="0"/>
          <w:color w:val="FF0000"/>
        </w:rPr>
      </w:pPr>
      <w:r w:rsidRPr="001528C6">
        <w:rPr>
          <w:rStyle w:val="IntenseEmphasis"/>
          <w:rFonts w:asciiTheme="minorHAnsi" w:hAnsiTheme="minorHAnsi" w:cs="Arial"/>
          <w:i w:val="0"/>
          <w:color w:val="FF0000"/>
        </w:rPr>
        <w:t>Please note: that if there are any safeguarding concerns a referral to MASH should be completed in the first instance</w:t>
      </w:r>
      <w:r w:rsidR="00A10D8A">
        <w:rPr>
          <w:rStyle w:val="IntenseEmphasis"/>
          <w:rFonts w:asciiTheme="minorHAnsi" w:hAnsiTheme="minorHAnsi" w:cs="Arial"/>
          <w:i w:val="0"/>
          <w:color w:val="FF0000"/>
        </w:rPr>
        <w:t>.</w:t>
      </w:r>
    </w:p>
    <w:p w:rsidR="00506E98" w:rsidRPr="001528C6" w:rsidRDefault="00506E98">
      <w:pPr>
        <w:rPr>
          <w:rFonts w:asciiTheme="minorHAnsi" w:hAnsiTheme="minorHAnsi" w:cs="Arial"/>
        </w:rPr>
      </w:pPr>
    </w:p>
    <w:tbl>
      <w:tblPr>
        <w:tblStyle w:val="LightGrid-Accent1"/>
        <w:tblW w:w="5000" w:type="pct"/>
        <w:tblLook w:val="04A0" w:firstRow="1" w:lastRow="0" w:firstColumn="1" w:lastColumn="0" w:noHBand="0" w:noVBand="1"/>
      </w:tblPr>
      <w:tblGrid>
        <w:gridCol w:w="1668"/>
        <w:gridCol w:w="2269"/>
        <w:gridCol w:w="2977"/>
        <w:gridCol w:w="3048"/>
      </w:tblGrid>
      <w:tr w:rsidR="001D48BE" w:rsidRPr="001528C6" w:rsidTr="00152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884E11" w:rsidRPr="001528C6" w:rsidRDefault="00884E11">
            <w:pPr>
              <w:rPr>
                <w:rFonts w:asciiTheme="minorHAnsi" w:hAnsiTheme="minorHAnsi"/>
              </w:rPr>
            </w:pPr>
            <w:r w:rsidRPr="001528C6">
              <w:rPr>
                <w:rFonts w:asciiTheme="minorHAnsi" w:hAnsiTheme="minorHAnsi"/>
              </w:rPr>
              <w:t xml:space="preserve">Reason </w:t>
            </w:r>
          </w:p>
        </w:tc>
        <w:tc>
          <w:tcPr>
            <w:tcW w:w="1139" w:type="pct"/>
          </w:tcPr>
          <w:p w:rsidR="00884E11" w:rsidRPr="001528C6" w:rsidRDefault="00884E1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528C6">
              <w:rPr>
                <w:rFonts w:asciiTheme="minorHAnsi" w:hAnsiTheme="minorHAnsi"/>
              </w:rPr>
              <w:t>Criteria</w:t>
            </w:r>
          </w:p>
        </w:tc>
        <w:tc>
          <w:tcPr>
            <w:tcW w:w="1494" w:type="pct"/>
          </w:tcPr>
          <w:p w:rsidR="00884E11" w:rsidRPr="001528C6" w:rsidRDefault="00884E1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528C6">
              <w:rPr>
                <w:rFonts w:asciiTheme="minorHAnsi" w:hAnsiTheme="minorHAnsi"/>
              </w:rPr>
              <w:t>Action for school</w:t>
            </w:r>
          </w:p>
        </w:tc>
        <w:tc>
          <w:tcPr>
            <w:tcW w:w="1530" w:type="pct"/>
          </w:tcPr>
          <w:p w:rsidR="00884E11" w:rsidRPr="001528C6" w:rsidRDefault="00884E1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528C6">
              <w:rPr>
                <w:rFonts w:asciiTheme="minorHAnsi" w:hAnsiTheme="minorHAnsi"/>
              </w:rPr>
              <w:t>Follow up action</w:t>
            </w:r>
          </w:p>
        </w:tc>
      </w:tr>
      <w:tr w:rsidR="001D48BE" w:rsidRPr="001528C6" w:rsidTr="00152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884E11" w:rsidRPr="001528C6" w:rsidRDefault="00884E11" w:rsidP="00884E11">
            <w:pPr>
              <w:autoSpaceDE w:val="0"/>
              <w:autoSpaceDN w:val="0"/>
              <w:adjustRightInd w:val="0"/>
              <w:rPr>
                <w:rFonts w:asciiTheme="minorHAnsi" w:hAnsiTheme="minorHAnsi" w:cs="Arial"/>
                <w:sz w:val="20"/>
                <w:szCs w:val="20"/>
              </w:rPr>
            </w:pPr>
            <w:r w:rsidRPr="001528C6">
              <w:rPr>
                <w:rFonts w:asciiTheme="minorHAnsi" w:hAnsiTheme="minorHAnsi" w:cs="Arial"/>
                <w:sz w:val="20"/>
                <w:szCs w:val="20"/>
              </w:rPr>
              <w:t>1. Pupil has</w:t>
            </w:r>
            <w:r w:rsidR="001D48BE" w:rsidRPr="001528C6">
              <w:rPr>
                <w:rFonts w:asciiTheme="minorHAnsi" w:hAnsiTheme="minorHAnsi" w:cs="Arial"/>
                <w:sz w:val="20"/>
                <w:szCs w:val="20"/>
              </w:rPr>
              <w:t xml:space="preserve"> </w:t>
            </w:r>
            <w:r w:rsidRPr="001528C6">
              <w:rPr>
                <w:rFonts w:asciiTheme="minorHAnsi" w:hAnsiTheme="minorHAnsi" w:cs="Arial"/>
                <w:sz w:val="20"/>
                <w:szCs w:val="20"/>
              </w:rPr>
              <w:t>transferred to an</w:t>
            </w:r>
            <w:r w:rsidR="001D48BE" w:rsidRPr="001528C6">
              <w:rPr>
                <w:rFonts w:asciiTheme="minorHAnsi" w:hAnsiTheme="minorHAnsi" w:cs="Arial"/>
                <w:sz w:val="20"/>
                <w:szCs w:val="20"/>
              </w:rPr>
              <w:t xml:space="preserve"> </w:t>
            </w:r>
            <w:r w:rsidRPr="001528C6">
              <w:rPr>
                <w:rFonts w:asciiTheme="minorHAnsi" w:hAnsiTheme="minorHAnsi" w:cs="Arial"/>
                <w:sz w:val="20"/>
                <w:szCs w:val="20"/>
              </w:rPr>
              <w:t>alternative school</w:t>
            </w:r>
          </w:p>
          <w:p w:rsidR="00884E11" w:rsidRPr="001528C6" w:rsidRDefault="00884E11">
            <w:pPr>
              <w:rPr>
                <w:rFonts w:asciiTheme="minorHAnsi" w:hAnsiTheme="minorHAnsi"/>
                <w:sz w:val="20"/>
                <w:szCs w:val="20"/>
              </w:rPr>
            </w:pPr>
          </w:p>
        </w:tc>
        <w:tc>
          <w:tcPr>
            <w:tcW w:w="1139" w:type="pct"/>
          </w:tcPr>
          <w:p w:rsidR="00884E11" w:rsidRPr="001528C6" w:rsidRDefault="001D48BE"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 xml:space="preserve">Notification has been received from parents/carers giving details of new school. </w:t>
            </w:r>
          </w:p>
        </w:tc>
        <w:tc>
          <w:tcPr>
            <w:tcW w:w="1494" w:type="pct"/>
          </w:tcPr>
          <w:p w:rsidR="001D48BE" w:rsidRPr="001528C6" w:rsidRDefault="001D48BE"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CTF uploaded to s2s using DFE number for new school.</w:t>
            </w:r>
          </w:p>
          <w:p w:rsidR="00E41744" w:rsidRPr="001528C6" w:rsidRDefault="00E41744"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884E11" w:rsidRPr="001528C6" w:rsidRDefault="001D48BE"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When a pupil transfers to a private school or one outside of England and Wales the MMMMMMM should be used as the destination code.</w:t>
            </w:r>
          </w:p>
        </w:tc>
        <w:tc>
          <w:tcPr>
            <w:tcW w:w="1530" w:type="pct"/>
          </w:tcPr>
          <w:p w:rsidR="00884E11" w:rsidRPr="001528C6" w:rsidRDefault="001D48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No further action</w:t>
            </w:r>
          </w:p>
        </w:tc>
      </w:tr>
      <w:tr w:rsidR="001D48BE" w:rsidRPr="001528C6" w:rsidTr="00152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884E11" w:rsidRPr="001528C6" w:rsidRDefault="001D48BE" w:rsidP="001D48BE">
            <w:pPr>
              <w:autoSpaceDE w:val="0"/>
              <w:autoSpaceDN w:val="0"/>
              <w:adjustRightInd w:val="0"/>
              <w:rPr>
                <w:rFonts w:asciiTheme="minorHAnsi" w:hAnsiTheme="minorHAnsi" w:cs="Arial"/>
                <w:sz w:val="20"/>
                <w:szCs w:val="20"/>
              </w:rPr>
            </w:pPr>
            <w:r w:rsidRPr="001528C6">
              <w:rPr>
                <w:rFonts w:asciiTheme="minorHAnsi" w:hAnsiTheme="minorHAnsi" w:cs="Arial"/>
                <w:sz w:val="20"/>
                <w:szCs w:val="20"/>
              </w:rPr>
              <w:t>2. Pupil has moved home address but new school placement is not known</w:t>
            </w:r>
          </w:p>
        </w:tc>
        <w:tc>
          <w:tcPr>
            <w:tcW w:w="1139" w:type="pct"/>
          </w:tcPr>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Notification of new address in another area received from parents/carers indicates that a new school will be required. </w:t>
            </w:r>
          </w:p>
          <w:p w:rsidR="00E41744" w:rsidRPr="001528C6" w:rsidRDefault="00E41744"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884E11"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New school placement information has not been received.</w:t>
            </w:r>
          </w:p>
        </w:tc>
        <w:tc>
          <w:tcPr>
            <w:tcW w:w="1494" w:type="pct"/>
          </w:tcPr>
          <w:p w:rsidR="00884E11"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If </w:t>
            </w:r>
            <w:r w:rsidR="00E31E25" w:rsidRPr="001528C6">
              <w:rPr>
                <w:rFonts w:asciiTheme="minorHAnsi" w:hAnsiTheme="minorHAnsi" w:cs="Arial"/>
                <w:sz w:val="20"/>
                <w:szCs w:val="20"/>
              </w:rPr>
              <w:t>details of new provision or request by new school for the CTF file are</w:t>
            </w:r>
            <w:r w:rsidRPr="001528C6">
              <w:rPr>
                <w:rFonts w:asciiTheme="minorHAnsi" w:hAnsiTheme="minorHAnsi" w:cs="Arial"/>
                <w:sz w:val="20"/>
                <w:szCs w:val="20"/>
              </w:rPr>
              <w:t xml:space="preserve"> not received within a reasonable period, school should complete CME paperwork and forward to Children Missing Education Officer for action.</w:t>
            </w:r>
          </w:p>
          <w:p w:rsidR="00E41744" w:rsidRPr="001528C6" w:rsidRDefault="00E41744"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Child to be kept on roll until notification received from CME Officer.</w:t>
            </w:r>
          </w:p>
        </w:tc>
        <w:tc>
          <w:tcPr>
            <w:tcW w:w="1530" w:type="pct"/>
          </w:tcPr>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Pupil recorded on CME database. </w:t>
            </w:r>
          </w:p>
          <w:p w:rsidR="00E41744" w:rsidRPr="001528C6" w:rsidRDefault="00E41744"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884E11"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CME Officer will contact CME Officer in new authority to give details of pupil and ask them to follow up school placement.</w:t>
            </w:r>
          </w:p>
          <w:p w:rsidR="00E41744" w:rsidRPr="001528C6" w:rsidRDefault="00E41744"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School informed to remove child from roll.</w:t>
            </w:r>
          </w:p>
        </w:tc>
      </w:tr>
      <w:tr w:rsidR="001D48BE" w:rsidRPr="001528C6" w:rsidTr="00152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884E11" w:rsidRPr="001528C6" w:rsidRDefault="001D48BE" w:rsidP="001D48BE">
            <w:pPr>
              <w:autoSpaceDE w:val="0"/>
              <w:autoSpaceDN w:val="0"/>
              <w:adjustRightInd w:val="0"/>
              <w:rPr>
                <w:rFonts w:asciiTheme="minorHAnsi" w:hAnsiTheme="minorHAnsi"/>
                <w:sz w:val="20"/>
                <w:szCs w:val="20"/>
              </w:rPr>
            </w:pPr>
            <w:r w:rsidRPr="001528C6">
              <w:rPr>
                <w:rFonts w:asciiTheme="minorHAnsi" w:hAnsiTheme="minorHAnsi" w:cs="Arial"/>
                <w:sz w:val="20"/>
                <w:szCs w:val="20"/>
              </w:rPr>
              <w:t xml:space="preserve">3. Pupil has not been at school for 10 continuous days or more and pupil’s whereabouts has not been established </w:t>
            </w:r>
          </w:p>
        </w:tc>
        <w:tc>
          <w:tcPr>
            <w:tcW w:w="1139" w:type="pct"/>
          </w:tcPr>
          <w:p w:rsidR="00884E11" w:rsidRPr="001528C6" w:rsidRDefault="001D48BE"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School has followed their attendance procedure </w:t>
            </w:r>
            <w:r w:rsidR="00E31E25" w:rsidRPr="001528C6">
              <w:rPr>
                <w:rFonts w:asciiTheme="minorHAnsi" w:hAnsiTheme="minorHAnsi" w:cs="Arial"/>
                <w:sz w:val="20"/>
                <w:szCs w:val="20"/>
              </w:rPr>
              <w:t>for unauthorised</w:t>
            </w:r>
            <w:r w:rsidRPr="001528C6">
              <w:rPr>
                <w:rFonts w:asciiTheme="minorHAnsi" w:hAnsiTheme="minorHAnsi" w:cs="Arial"/>
                <w:sz w:val="20"/>
                <w:szCs w:val="20"/>
              </w:rPr>
              <w:t xml:space="preserve"> absence.</w:t>
            </w:r>
          </w:p>
          <w:p w:rsidR="00E41744" w:rsidRPr="001528C6" w:rsidRDefault="00E41744"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1D48BE" w:rsidRPr="001528C6" w:rsidRDefault="001D48BE" w:rsidP="00A010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School has made all reasonable checks to ascertain pupil’s wh</w:t>
            </w:r>
            <w:r w:rsidR="00A01061">
              <w:rPr>
                <w:rFonts w:asciiTheme="minorHAnsi" w:hAnsiTheme="minorHAnsi" w:cs="Arial"/>
                <w:sz w:val="20"/>
                <w:szCs w:val="20"/>
              </w:rPr>
              <w:t>ereabouts using CME Guidance</w:t>
            </w:r>
            <w:r w:rsidRPr="001528C6">
              <w:rPr>
                <w:rFonts w:asciiTheme="minorHAnsi" w:hAnsiTheme="minorHAnsi" w:cs="Arial"/>
                <w:sz w:val="20"/>
                <w:szCs w:val="20"/>
              </w:rPr>
              <w:t xml:space="preserve"> but whereabouts remains unknown.</w:t>
            </w:r>
          </w:p>
        </w:tc>
        <w:tc>
          <w:tcPr>
            <w:tcW w:w="1494" w:type="pct"/>
          </w:tcPr>
          <w:p w:rsidR="001D48BE" w:rsidRPr="001528C6" w:rsidRDefault="001D48BE"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School should complete CME paperwork and forward to Children Missing Education Officer for action.</w:t>
            </w:r>
          </w:p>
          <w:p w:rsidR="00E41744" w:rsidRPr="001528C6" w:rsidRDefault="00E41744"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884E11" w:rsidRPr="001528C6" w:rsidRDefault="001D48BE" w:rsidP="001D48B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Child to be kept on roll until notification received from CME Officer</w:t>
            </w:r>
          </w:p>
        </w:tc>
        <w:tc>
          <w:tcPr>
            <w:tcW w:w="1530" w:type="pct"/>
          </w:tcPr>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Pupil recorded on CME database. </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CME Officer to carry out checks using CME</w:t>
            </w:r>
            <w:r w:rsidR="00A01061">
              <w:rPr>
                <w:rFonts w:asciiTheme="minorHAnsi" w:hAnsiTheme="minorHAnsi" w:cs="Arial"/>
                <w:sz w:val="20"/>
                <w:szCs w:val="20"/>
              </w:rPr>
              <w:t xml:space="preserve"> guidance</w:t>
            </w:r>
            <w:r w:rsidRPr="001528C6">
              <w:rPr>
                <w:rFonts w:asciiTheme="minorHAnsi" w:hAnsiTheme="minorHAnsi" w:cs="Arial"/>
                <w:sz w:val="20"/>
                <w:szCs w:val="20"/>
              </w:rPr>
              <w:t>.</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If child located to another area, CME Officer will contact CME Officer in new authority to give details of pupil and ask them to follow up school placement.</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If child located in Herefordshire, the CME whereabouts known procedure</w:t>
            </w:r>
            <w:r w:rsidR="00A01061">
              <w:rPr>
                <w:rFonts w:asciiTheme="minorHAnsi" w:hAnsiTheme="minorHAnsi" w:cs="Arial"/>
                <w:sz w:val="20"/>
                <w:szCs w:val="20"/>
              </w:rPr>
              <w:t xml:space="preserve"> will be followed</w:t>
            </w:r>
            <w:r w:rsidRPr="001528C6">
              <w:rPr>
                <w:rFonts w:asciiTheme="minorHAnsi" w:hAnsiTheme="minorHAnsi" w:cs="Arial"/>
                <w:sz w:val="20"/>
                <w:szCs w:val="20"/>
              </w:rPr>
              <w:t xml:space="preserve">. </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A01061"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If child not located</w:t>
            </w:r>
            <w:r w:rsidR="00E41744" w:rsidRPr="001528C6">
              <w:rPr>
                <w:rFonts w:asciiTheme="minorHAnsi" w:hAnsiTheme="minorHAnsi" w:cs="Arial"/>
                <w:sz w:val="20"/>
                <w:szCs w:val="20"/>
              </w:rPr>
              <w:t>,</w:t>
            </w:r>
            <w:r>
              <w:rPr>
                <w:rFonts w:asciiTheme="minorHAnsi" w:hAnsiTheme="minorHAnsi" w:cs="Arial"/>
                <w:sz w:val="20"/>
                <w:szCs w:val="20"/>
              </w:rPr>
              <w:t xml:space="preserve"> </w:t>
            </w:r>
            <w:r w:rsidR="00E41744" w:rsidRPr="001528C6">
              <w:rPr>
                <w:rFonts w:asciiTheme="minorHAnsi" w:hAnsiTheme="minorHAnsi" w:cs="Arial"/>
                <w:sz w:val="20"/>
                <w:szCs w:val="20"/>
              </w:rPr>
              <w:t>CME officer with submit a referral to MASH.</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884E11" w:rsidRDefault="00E41744" w:rsidP="00E4174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School informed</w:t>
            </w:r>
            <w:r w:rsidR="00A01061">
              <w:rPr>
                <w:rFonts w:asciiTheme="minorHAnsi" w:hAnsiTheme="minorHAnsi" w:cs="Arial"/>
                <w:sz w:val="20"/>
                <w:szCs w:val="20"/>
              </w:rPr>
              <w:t xml:space="preserve"> to remove child from roll and u</w:t>
            </w:r>
            <w:r w:rsidRPr="001528C6">
              <w:rPr>
                <w:rFonts w:asciiTheme="minorHAnsi" w:hAnsiTheme="minorHAnsi" w:cs="Arial"/>
                <w:sz w:val="20"/>
                <w:szCs w:val="20"/>
              </w:rPr>
              <w:t>pload CTF to S2S using XXXXXXX as destination school</w:t>
            </w:r>
            <w:r w:rsidR="001528C6">
              <w:rPr>
                <w:rFonts w:asciiTheme="minorHAnsi" w:hAnsiTheme="minorHAnsi" w:cs="Arial"/>
                <w:sz w:val="20"/>
                <w:szCs w:val="20"/>
              </w:rPr>
              <w:t>.</w:t>
            </w:r>
          </w:p>
          <w:p w:rsidR="001528C6" w:rsidRPr="001528C6" w:rsidRDefault="001528C6" w:rsidP="00E4174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D48BE" w:rsidRPr="001528C6" w:rsidTr="00152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884E11" w:rsidRPr="001528C6" w:rsidRDefault="001D48BE" w:rsidP="001D48BE">
            <w:pPr>
              <w:autoSpaceDE w:val="0"/>
              <w:autoSpaceDN w:val="0"/>
              <w:adjustRightInd w:val="0"/>
              <w:rPr>
                <w:rFonts w:asciiTheme="minorHAnsi" w:hAnsiTheme="minorHAnsi"/>
                <w:sz w:val="20"/>
                <w:szCs w:val="20"/>
              </w:rPr>
            </w:pPr>
            <w:r w:rsidRPr="001528C6">
              <w:rPr>
                <w:rFonts w:asciiTheme="minorHAnsi" w:hAnsiTheme="minorHAnsi" w:cs="Arial"/>
                <w:sz w:val="20"/>
                <w:szCs w:val="20"/>
              </w:rPr>
              <w:lastRenderedPageBreak/>
              <w:t>4. Pupil has failed to return from previously authorised extended leave</w:t>
            </w:r>
          </w:p>
        </w:tc>
        <w:tc>
          <w:tcPr>
            <w:tcW w:w="1139" w:type="pct"/>
          </w:tcPr>
          <w:p w:rsidR="00884E11"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Pupil was granted extended leave of absence and has failed to return within the agreed time. No reasonabl</w:t>
            </w:r>
            <w:r w:rsidR="00A10D8A">
              <w:rPr>
                <w:rFonts w:asciiTheme="minorHAnsi" w:hAnsiTheme="minorHAnsi" w:cs="Arial"/>
                <w:sz w:val="20"/>
                <w:szCs w:val="20"/>
              </w:rPr>
              <w:t>e explanation has been received.</w:t>
            </w: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School has followed their attendance procedure </w:t>
            </w:r>
            <w:r w:rsidR="00E31E25" w:rsidRPr="001528C6">
              <w:rPr>
                <w:rFonts w:asciiTheme="minorHAnsi" w:hAnsiTheme="minorHAnsi" w:cs="Arial"/>
                <w:sz w:val="20"/>
                <w:szCs w:val="20"/>
              </w:rPr>
              <w:t>for unauthorised</w:t>
            </w:r>
            <w:r w:rsidRPr="001528C6">
              <w:rPr>
                <w:rFonts w:asciiTheme="minorHAnsi" w:hAnsiTheme="minorHAnsi" w:cs="Arial"/>
                <w:sz w:val="20"/>
                <w:szCs w:val="20"/>
              </w:rPr>
              <w:t xml:space="preserve"> absence.</w:t>
            </w: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A01061">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School has made all reasonable checks to ascertain pupil’s whereabouts using CME</w:t>
            </w:r>
            <w:r w:rsidR="00A01061">
              <w:rPr>
                <w:rFonts w:asciiTheme="minorHAnsi" w:hAnsiTheme="minorHAnsi" w:cs="Arial"/>
                <w:sz w:val="20"/>
                <w:szCs w:val="20"/>
              </w:rPr>
              <w:t xml:space="preserve"> guidance</w:t>
            </w:r>
            <w:r w:rsidRPr="001528C6">
              <w:rPr>
                <w:rFonts w:asciiTheme="minorHAnsi" w:hAnsiTheme="minorHAnsi" w:cs="Arial"/>
                <w:sz w:val="20"/>
                <w:szCs w:val="20"/>
              </w:rPr>
              <w:t>, whereabouts remains unknown.</w:t>
            </w:r>
          </w:p>
        </w:tc>
        <w:tc>
          <w:tcPr>
            <w:tcW w:w="1494" w:type="pct"/>
          </w:tcPr>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School should complete CME paperwork and forward to Children Missing Education Officer for action.</w:t>
            </w:r>
          </w:p>
          <w:p w:rsidR="001D48BE" w:rsidRPr="001528C6" w:rsidRDefault="001D48BE" w:rsidP="001D48BE">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Child to be kept on roll until notification received from CME Officer.</w:t>
            </w:r>
          </w:p>
          <w:p w:rsidR="001D48BE" w:rsidRPr="001528C6" w:rsidRDefault="001D48BE" w:rsidP="001D48B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530" w:type="pct"/>
          </w:tcPr>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Pupil recorded on CME database. </w:t>
            </w:r>
          </w:p>
          <w:p w:rsidR="00E41744" w:rsidRPr="001528C6" w:rsidRDefault="00E41744"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CME Office</w:t>
            </w:r>
            <w:r w:rsidR="00A01061">
              <w:rPr>
                <w:rFonts w:asciiTheme="minorHAnsi" w:hAnsiTheme="minorHAnsi" w:cs="Arial"/>
                <w:sz w:val="20"/>
                <w:szCs w:val="20"/>
              </w:rPr>
              <w:t xml:space="preserve">r to carry out checks using CME </w:t>
            </w:r>
            <w:r w:rsidR="00E31E25">
              <w:rPr>
                <w:rFonts w:asciiTheme="minorHAnsi" w:hAnsiTheme="minorHAnsi" w:cs="Arial"/>
                <w:sz w:val="20"/>
                <w:szCs w:val="20"/>
              </w:rPr>
              <w:t>guidance.</w:t>
            </w:r>
          </w:p>
          <w:p w:rsidR="00E41744" w:rsidRPr="001528C6" w:rsidRDefault="00E41744"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If child located to another area, CME Officer will contact CME Officer in new authority to give details of pupil and ask them to follow up school placement.</w:t>
            </w: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If child located in Herefordshire</w:t>
            </w:r>
            <w:r w:rsidR="00E41744" w:rsidRPr="001528C6">
              <w:rPr>
                <w:rFonts w:asciiTheme="minorHAnsi" w:hAnsiTheme="minorHAnsi" w:cs="Arial"/>
                <w:sz w:val="20"/>
                <w:szCs w:val="20"/>
              </w:rPr>
              <w:t>, the CME whereabouts known procedure</w:t>
            </w:r>
            <w:r w:rsidR="00A01061">
              <w:rPr>
                <w:rFonts w:asciiTheme="minorHAnsi" w:hAnsiTheme="minorHAnsi" w:cs="Arial"/>
                <w:sz w:val="20"/>
                <w:szCs w:val="20"/>
              </w:rPr>
              <w:t xml:space="preserve"> will be followed</w:t>
            </w:r>
            <w:r w:rsidRPr="001528C6">
              <w:rPr>
                <w:rFonts w:asciiTheme="minorHAnsi" w:hAnsiTheme="minorHAnsi" w:cs="Arial"/>
                <w:sz w:val="20"/>
                <w:szCs w:val="20"/>
              </w:rPr>
              <w:t xml:space="preserve">. </w:t>
            </w: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A01061"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If child not located</w:t>
            </w:r>
            <w:r w:rsidR="001D48BE" w:rsidRPr="001528C6">
              <w:rPr>
                <w:rFonts w:asciiTheme="minorHAnsi" w:hAnsiTheme="minorHAnsi" w:cs="Arial"/>
                <w:sz w:val="20"/>
                <w:szCs w:val="20"/>
              </w:rPr>
              <w:t>,</w:t>
            </w:r>
            <w:r>
              <w:rPr>
                <w:rFonts w:asciiTheme="minorHAnsi" w:hAnsiTheme="minorHAnsi" w:cs="Arial"/>
                <w:sz w:val="20"/>
                <w:szCs w:val="20"/>
              </w:rPr>
              <w:t xml:space="preserve"> </w:t>
            </w:r>
            <w:r w:rsidR="001D48BE" w:rsidRPr="001528C6">
              <w:rPr>
                <w:rFonts w:asciiTheme="minorHAnsi" w:hAnsiTheme="minorHAnsi" w:cs="Arial"/>
                <w:sz w:val="20"/>
                <w:szCs w:val="20"/>
              </w:rPr>
              <w:t>CME officer with submit a referral to MASH.</w:t>
            </w:r>
          </w:p>
          <w:p w:rsidR="00E41744" w:rsidRPr="001528C6" w:rsidRDefault="00E41744"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School informed to remove child from roll and </w:t>
            </w:r>
            <w:r w:rsidR="00A01061">
              <w:rPr>
                <w:rFonts w:asciiTheme="minorHAnsi" w:hAnsiTheme="minorHAnsi" w:cs="Arial"/>
                <w:sz w:val="20"/>
                <w:szCs w:val="20"/>
              </w:rPr>
              <w:t>u</w:t>
            </w:r>
            <w:r w:rsidRPr="001528C6">
              <w:rPr>
                <w:rFonts w:asciiTheme="minorHAnsi" w:hAnsiTheme="minorHAnsi" w:cs="Arial"/>
                <w:sz w:val="20"/>
                <w:szCs w:val="20"/>
              </w:rPr>
              <w:t xml:space="preserve">pload </w:t>
            </w:r>
            <w:r w:rsidR="00E41744" w:rsidRPr="001528C6">
              <w:rPr>
                <w:rFonts w:asciiTheme="minorHAnsi" w:hAnsiTheme="minorHAnsi" w:cs="Arial"/>
                <w:sz w:val="20"/>
                <w:szCs w:val="20"/>
              </w:rPr>
              <w:t xml:space="preserve">CTF </w:t>
            </w:r>
            <w:r w:rsidRPr="001528C6">
              <w:rPr>
                <w:rFonts w:asciiTheme="minorHAnsi" w:hAnsiTheme="minorHAnsi" w:cs="Arial"/>
                <w:sz w:val="20"/>
                <w:szCs w:val="20"/>
              </w:rPr>
              <w:t>to S2S using XXXXXXX as destination school.</w:t>
            </w:r>
          </w:p>
          <w:p w:rsidR="00884E11" w:rsidRPr="001528C6" w:rsidRDefault="00884E11">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1D48BE" w:rsidRPr="001528C6" w:rsidTr="00152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884E11" w:rsidRPr="001528C6" w:rsidRDefault="001D48BE" w:rsidP="001D48BE">
            <w:pPr>
              <w:autoSpaceDE w:val="0"/>
              <w:autoSpaceDN w:val="0"/>
              <w:adjustRightInd w:val="0"/>
              <w:rPr>
                <w:rFonts w:asciiTheme="minorHAnsi" w:hAnsiTheme="minorHAnsi"/>
                <w:sz w:val="20"/>
                <w:szCs w:val="20"/>
              </w:rPr>
            </w:pPr>
            <w:r w:rsidRPr="001528C6">
              <w:rPr>
                <w:rFonts w:asciiTheme="minorHAnsi" w:hAnsiTheme="minorHAnsi" w:cs="Arial"/>
                <w:sz w:val="20"/>
                <w:szCs w:val="20"/>
              </w:rPr>
              <w:t>5. Pupil from a Gypsy Roma Traveller (GRT) family has not been at school for 10 continuous days or more and pupil’s whereabouts are unknown and no information has been given on their travelling arrangements.</w:t>
            </w:r>
          </w:p>
        </w:tc>
        <w:tc>
          <w:tcPr>
            <w:tcW w:w="1139" w:type="pct"/>
          </w:tcPr>
          <w:p w:rsidR="00884E11" w:rsidRPr="001528C6" w:rsidRDefault="001D48BE"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If the parents have not informed the school of their travelling arrangements and school has concerns about the pupil’s whereabouts t</w:t>
            </w:r>
            <w:r w:rsidR="00E41744" w:rsidRPr="001528C6">
              <w:rPr>
                <w:rFonts w:asciiTheme="minorHAnsi" w:hAnsiTheme="minorHAnsi" w:cs="Arial"/>
                <w:sz w:val="20"/>
                <w:szCs w:val="20"/>
              </w:rPr>
              <w:t xml:space="preserve">hey should contact the GRT team </w:t>
            </w:r>
            <w:r w:rsidRPr="001528C6">
              <w:rPr>
                <w:rFonts w:asciiTheme="minorHAnsi" w:hAnsiTheme="minorHAnsi" w:cs="Arial"/>
                <w:sz w:val="20"/>
                <w:szCs w:val="20"/>
              </w:rPr>
              <w:t>but whereabouts remains unknown.</w:t>
            </w:r>
          </w:p>
        </w:tc>
        <w:tc>
          <w:tcPr>
            <w:tcW w:w="1494" w:type="pct"/>
          </w:tcPr>
          <w:p w:rsidR="001D48BE" w:rsidRPr="001528C6" w:rsidRDefault="001D48BE"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School should complete CME paperwork and forward to Children Missing Education Officer for action.</w:t>
            </w:r>
          </w:p>
          <w:p w:rsidR="001D48BE" w:rsidRPr="001528C6" w:rsidRDefault="001D48BE" w:rsidP="001D48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1D48BE" w:rsidRPr="001528C6" w:rsidRDefault="001D48BE" w:rsidP="001D48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Child to be kept on roll until notification received from CME Officer.</w:t>
            </w:r>
          </w:p>
          <w:p w:rsidR="00E41744" w:rsidRPr="001528C6" w:rsidRDefault="00E41744" w:rsidP="001D48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1D48BE" w:rsidRPr="00A10D8A" w:rsidRDefault="001D48BE" w:rsidP="001D4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If, however, you are the Base School, their absence should be recorded as authorised (T) and their place kept open</w:t>
            </w:r>
            <w:r w:rsidR="00A10D8A">
              <w:rPr>
                <w:rFonts w:asciiTheme="minorHAnsi" w:hAnsiTheme="minorHAnsi" w:cs="Arial"/>
                <w:sz w:val="20"/>
                <w:szCs w:val="20"/>
              </w:rPr>
              <w:t xml:space="preserve"> (this only applies to those with a travelling occupation)</w:t>
            </w:r>
            <w:r w:rsidRPr="001528C6">
              <w:rPr>
                <w:rFonts w:asciiTheme="minorHAnsi" w:hAnsiTheme="minorHAnsi" w:cs="Arial"/>
                <w:sz w:val="20"/>
                <w:szCs w:val="20"/>
              </w:rPr>
              <w:t>. They must remain on roll whilst they are known to be travelling. GRT pupils are allowed 180 sessions of travelling per academic year.</w:t>
            </w:r>
            <w:r w:rsidR="00A10D8A">
              <w:rPr>
                <w:rFonts w:asciiTheme="minorHAnsi" w:hAnsiTheme="minorHAnsi" w:cs="Arial"/>
                <w:sz w:val="20"/>
                <w:szCs w:val="20"/>
              </w:rPr>
              <w:t xml:space="preserve"> Please refer to </w:t>
            </w:r>
            <w:r w:rsidR="00A10D8A" w:rsidRPr="00A10D8A">
              <w:rPr>
                <w:rFonts w:asciiTheme="minorHAnsi" w:hAnsiTheme="minorHAnsi" w:cs="Arial"/>
                <w:sz w:val="20"/>
                <w:szCs w:val="20"/>
              </w:rPr>
              <w:t>section 444(6) of the Education Act 1996</w:t>
            </w:r>
            <w:r w:rsidR="00A10D8A">
              <w:rPr>
                <w:rFonts w:asciiTheme="minorHAnsi" w:hAnsiTheme="minorHAnsi" w:cs="Arial"/>
                <w:sz w:val="20"/>
                <w:szCs w:val="20"/>
              </w:rPr>
              <w:t>.</w:t>
            </w:r>
          </w:p>
          <w:p w:rsidR="00884E11" w:rsidRPr="001528C6" w:rsidRDefault="00884E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30" w:type="pct"/>
          </w:tcPr>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 xml:space="preserve">Pupil recorded on CME database. </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CME Officer to carry out checks using CME</w:t>
            </w:r>
            <w:r w:rsidR="00A01061">
              <w:rPr>
                <w:rFonts w:asciiTheme="minorHAnsi" w:hAnsiTheme="minorHAnsi" w:cs="Arial"/>
                <w:sz w:val="20"/>
                <w:szCs w:val="20"/>
              </w:rPr>
              <w:t xml:space="preserve"> guidance</w:t>
            </w:r>
            <w:r w:rsidRPr="001528C6">
              <w:rPr>
                <w:rFonts w:asciiTheme="minorHAnsi" w:hAnsiTheme="minorHAnsi" w:cs="Arial"/>
                <w:sz w:val="20"/>
                <w:szCs w:val="20"/>
              </w:rPr>
              <w:t>.</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If child located to another area, CME Officer will contact CME Officer in new authority to give details of pupil and ask them to follow up school placement.</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If child located in Herefordshire, the CME whereabouts known procedure</w:t>
            </w:r>
            <w:r w:rsidR="00A01061">
              <w:rPr>
                <w:rFonts w:asciiTheme="minorHAnsi" w:hAnsiTheme="minorHAnsi" w:cs="Arial"/>
                <w:sz w:val="20"/>
                <w:szCs w:val="20"/>
              </w:rPr>
              <w:t xml:space="preserve"> will be followed</w:t>
            </w:r>
            <w:r w:rsidRPr="001528C6">
              <w:rPr>
                <w:rFonts w:asciiTheme="minorHAnsi" w:hAnsiTheme="minorHAnsi" w:cs="Arial"/>
                <w:sz w:val="20"/>
                <w:szCs w:val="20"/>
              </w:rPr>
              <w:t xml:space="preserve">. </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41744" w:rsidRPr="001528C6" w:rsidRDefault="00A01061"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If child not located</w:t>
            </w:r>
            <w:r w:rsidR="00E41744" w:rsidRPr="001528C6">
              <w:rPr>
                <w:rFonts w:asciiTheme="minorHAnsi" w:hAnsiTheme="minorHAnsi" w:cs="Arial"/>
                <w:sz w:val="20"/>
                <w:szCs w:val="20"/>
              </w:rPr>
              <w:t>,</w:t>
            </w:r>
            <w:r>
              <w:rPr>
                <w:rFonts w:asciiTheme="minorHAnsi" w:hAnsiTheme="minorHAnsi" w:cs="Arial"/>
                <w:sz w:val="20"/>
                <w:szCs w:val="20"/>
              </w:rPr>
              <w:t xml:space="preserve"> </w:t>
            </w:r>
            <w:r w:rsidR="00E41744" w:rsidRPr="001528C6">
              <w:rPr>
                <w:rFonts w:asciiTheme="minorHAnsi" w:hAnsiTheme="minorHAnsi" w:cs="Arial"/>
                <w:sz w:val="20"/>
                <w:szCs w:val="20"/>
              </w:rPr>
              <w:t>CME officer with submit a referral to MASH.</w:t>
            </w:r>
          </w:p>
          <w:p w:rsidR="00E41744" w:rsidRPr="001528C6" w:rsidRDefault="00E41744" w:rsidP="00E417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884E11" w:rsidRPr="001528C6" w:rsidRDefault="00E41744" w:rsidP="00E4174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School informed to remove child fr</w:t>
            </w:r>
            <w:r w:rsidR="00A01061">
              <w:rPr>
                <w:rFonts w:asciiTheme="minorHAnsi" w:hAnsiTheme="minorHAnsi" w:cs="Arial"/>
                <w:sz w:val="20"/>
                <w:szCs w:val="20"/>
              </w:rPr>
              <w:t>om roll and u</w:t>
            </w:r>
            <w:r w:rsidRPr="001528C6">
              <w:rPr>
                <w:rFonts w:asciiTheme="minorHAnsi" w:hAnsiTheme="minorHAnsi" w:cs="Arial"/>
                <w:sz w:val="20"/>
                <w:szCs w:val="20"/>
              </w:rPr>
              <w:t>pload CTF to S2S using XXXXXXX as destination school.</w:t>
            </w:r>
          </w:p>
        </w:tc>
      </w:tr>
      <w:tr w:rsidR="001D48BE" w:rsidRPr="001528C6" w:rsidTr="00152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1D48BE" w:rsidRPr="001528C6" w:rsidRDefault="001D48BE" w:rsidP="001D48BE">
            <w:pPr>
              <w:autoSpaceDE w:val="0"/>
              <w:autoSpaceDN w:val="0"/>
              <w:adjustRightInd w:val="0"/>
              <w:rPr>
                <w:rFonts w:asciiTheme="minorHAnsi" w:hAnsiTheme="minorHAnsi" w:cs="Arial"/>
                <w:sz w:val="20"/>
                <w:szCs w:val="20"/>
              </w:rPr>
            </w:pPr>
            <w:r w:rsidRPr="001528C6">
              <w:rPr>
                <w:rFonts w:asciiTheme="minorHAnsi" w:hAnsiTheme="minorHAnsi" w:cs="Arial"/>
                <w:sz w:val="20"/>
                <w:szCs w:val="20"/>
              </w:rPr>
              <w:t>6. Pupil has been withdrawn from the school by parents/carers to be Electively Home Educated (EHE)</w:t>
            </w:r>
          </w:p>
        </w:tc>
        <w:tc>
          <w:tcPr>
            <w:tcW w:w="1139" w:type="pct"/>
          </w:tcPr>
          <w:p w:rsidR="001D48BE" w:rsidRPr="001528C6" w:rsidRDefault="001D48BE" w:rsidP="001D48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Parents/Carers have formally notified the school of their intention to educate their child at home.</w:t>
            </w:r>
          </w:p>
        </w:tc>
        <w:tc>
          <w:tcPr>
            <w:tcW w:w="1494" w:type="pct"/>
          </w:tcPr>
          <w:p w:rsidR="00354603" w:rsidRPr="001528C6" w:rsidRDefault="00354603" w:rsidP="003546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School to pass on details to EHE</w:t>
            </w:r>
            <w:r w:rsidR="00E41744" w:rsidRPr="001528C6">
              <w:rPr>
                <w:rFonts w:asciiTheme="minorHAnsi" w:hAnsiTheme="minorHAnsi" w:cs="Arial"/>
                <w:sz w:val="20"/>
                <w:szCs w:val="20"/>
              </w:rPr>
              <w:t xml:space="preserve"> </w:t>
            </w:r>
            <w:r w:rsidRPr="001528C6">
              <w:rPr>
                <w:rFonts w:asciiTheme="minorHAnsi" w:hAnsiTheme="minorHAnsi" w:cs="Arial"/>
                <w:sz w:val="20"/>
                <w:szCs w:val="20"/>
              </w:rPr>
              <w:t xml:space="preserve">Officer. </w:t>
            </w:r>
          </w:p>
          <w:p w:rsidR="00354603" w:rsidRPr="001528C6" w:rsidRDefault="00354603" w:rsidP="003546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354603" w:rsidP="00E4174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CTF to be uploaded to s2s using</w:t>
            </w:r>
            <w:r w:rsidR="00E41744" w:rsidRPr="001528C6">
              <w:rPr>
                <w:rFonts w:asciiTheme="minorHAnsi" w:hAnsiTheme="minorHAnsi" w:cs="Arial"/>
                <w:sz w:val="20"/>
                <w:szCs w:val="20"/>
              </w:rPr>
              <w:t xml:space="preserve"> </w:t>
            </w:r>
            <w:r w:rsidRPr="001528C6">
              <w:rPr>
                <w:rFonts w:asciiTheme="minorHAnsi" w:hAnsiTheme="minorHAnsi" w:cs="Arial"/>
                <w:sz w:val="20"/>
                <w:szCs w:val="20"/>
              </w:rPr>
              <w:t>MMMMMMM as destination school</w:t>
            </w:r>
          </w:p>
        </w:tc>
        <w:tc>
          <w:tcPr>
            <w:tcW w:w="1530" w:type="pct"/>
          </w:tcPr>
          <w:p w:rsidR="00E41744" w:rsidRPr="001528C6" w:rsidRDefault="00354603" w:rsidP="003546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528C6">
              <w:rPr>
                <w:rFonts w:asciiTheme="minorHAnsi" w:hAnsiTheme="minorHAnsi" w:cs="Arial"/>
                <w:sz w:val="20"/>
                <w:szCs w:val="20"/>
              </w:rPr>
              <w:t>EHE will make an initial home visit.</w:t>
            </w:r>
          </w:p>
          <w:p w:rsidR="00E41744" w:rsidRPr="001528C6" w:rsidRDefault="00E41744" w:rsidP="003546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p w:rsidR="001D48BE" w:rsidRPr="001528C6" w:rsidRDefault="00354603" w:rsidP="003546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528C6">
              <w:rPr>
                <w:rFonts w:asciiTheme="minorHAnsi" w:hAnsiTheme="minorHAnsi" w:cs="Arial"/>
                <w:sz w:val="20"/>
                <w:szCs w:val="20"/>
              </w:rPr>
              <w:t xml:space="preserve">Follow </w:t>
            </w:r>
            <w:r w:rsidR="00E41744" w:rsidRPr="001528C6">
              <w:rPr>
                <w:rFonts w:asciiTheme="minorHAnsi" w:hAnsiTheme="minorHAnsi" w:cs="Arial"/>
                <w:sz w:val="20"/>
                <w:szCs w:val="20"/>
              </w:rPr>
              <w:t xml:space="preserve">up </w:t>
            </w:r>
            <w:r w:rsidRPr="001528C6">
              <w:rPr>
                <w:rFonts w:asciiTheme="minorHAnsi" w:hAnsiTheme="minorHAnsi" w:cs="Arial"/>
                <w:sz w:val="20"/>
                <w:szCs w:val="20"/>
              </w:rPr>
              <w:t>visits will be carried out periodically to ensure the pupil is receiving an appropriate education.</w:t>
            </w:r>
          </w:p>
        </w:tc>
      </w:tr>
    </w:tbl>
    <w:p w:rsidR="008E601F" w:rsidRPr="001528C6" w:rsidRDefault="008E601F" w:rsidP="001D48BE">
      <w:pPr>
        <w:rPr>
          <w:rFonts w:asciiTheme="minorHAnsi" w:hAnsiTheme="minorHAnsi"/>
        </w:rPr>
      </w:pPr>
    </w:p>
    <w:sectPr w:rsidR="008E601F" w:rsidRPr="001528C6" w:rsidSect="003546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3C"/>
    <w:rsid w:val="000C09DA"/>
    <w:rsid w:val="001528C6"/>
    <w:rsid w:val="001D48BE"/>
    <w:rsid w:val="002F1D3C"/>
    <w:rsid w:val="00354603"/>
    <w:rsid w:val="00506E98"/>
    <w:rsid w:val="00617F7C"/>
    <w:rsid w:val="00876BD3"/>
    <w:rsid w:val="00884E11"/>
    <w:rsid w:val="008E601F"/>
    <w:rsid w:val="00A01061"/>
    <w:rsid w:val="00A10D8A"/>
    <w:rsid w:val="00A74E9A"/>
    <w:rsid w:val="00C2604E"/>
    <w:rsid w:val="00E31E25"/>
    <w:rsid w:val="00E41744"/>
    <w:rsid w:val="00F9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884E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Emphasis">
    <w:name w:val="Intense Emphasis"/>
    <w:basedOn w:val="DefaultParagraphFont"/>
    <w:uiPriority w:val="21"/>
    <w:qFormat/>
    <w:rsid w:val="00884E11"/>
    <w:rPr>
      <w:b/>
      <w:bCs/>
      <w:i/>
      <w:iCs/>
      <w:color w:val="4F81BD" w:themeColor="accent1"/>
    </w:rPr>
  </w:style>
  <w:style w:type="paragraph" w:styleId="IntenseQuote">
    <w:name w:val="Intense Quote"/>
    <w:basedOn w:val="Normal"/>
    <w:next w:val="Normal"/>
    <w:link w:val="IntenseQuoteChar"/>
    <w:uiPriority w:val="30"/>
    <w:qFormat/>
    <w:rsid w:val="00884E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4E11"/>
    <w:rPr>
      <w:b/>
      <w:bCs/>
      <w:i/>
      <w:iCs/>
      <w:color w:val="4F81BD" w:themeColor="accent1"/>
      <w:sz w:val="24"/>
      <w:szCs w:val="24"/>
    </w:rPr>
  </w:style>
  <w:style w:type="paragraph" w:styleId="NoSpacing">
    <w:name w:val="No Spacing"/>
    <w:uiPriority w:val="1"/>
    <w:qFormat/>
    <w:rsid w:val="00884E11"/>
    <w:rPr>
      <w:sz w:val="24"/>
      <w:szCs w:val="24"/>
    </w:rPr>
  </w:style>
  <w:style w:type="character" w:styleId="Hyperlink">
    <w:name w:val="Hyperlink"/>
    <w:basedOn w:val="DefaultParagraphFont"/>
    <w:rsid w:val="00354603"/>
    <w:rPr>
      <w:color w:val="0000FF" w:themeColor="hyperlink"/>
      <w:u w:val="single"/>
    </w:rPr>
  </w:style>
  <w:style w:type="character" w:styleId="FollowedHyperlink">
    <w:name w:val="FollowedHyperlink"/>
    <w:basedOn w:val="DefaultParagraphFont"/>
    <w:rsid w:val="00354603"/>
    <w:rPr>
      <w:color w:val="800080" w:themeColor="followedHyperlink"/>
      <w:u w:val="single"/>
    </w:rPr>
  </w:style>
  <w:style w:type="paragraph" w:styleId="BalloonText">
    <w:name w:val="Balloon Text"/>
    <w:basedOn w:val="Normal"/>
    <w:link w:val="BalloonTextChar"/>
    <w:rsid w:val="000C09DA"/>
    <w:rPr>
      <w:rFonts w:ascii="Tahoma" w:hAnsi="Tahoma" w:cs="Tahoma"/>
      <w:sz w:val="16"/>
      <w:szCs w:val="16"/>
    </w:rPr>
  </w:style>
  <w:style w:type="character" w:customStyle="1" w:styleId="BalloonTextChar">
    <w:name w:val="Balloon Text Char"/>
    <w:basedOn w:val="DefaultParagraphFont"/>
    <w:link w:val="BalloonText"/>
    <w:rsid w:val="000C0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884E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Emphasis">
    <w:name w:val="Intense Emphasis"/>
    <w:basedOn w:val="DefaultParagraphFont"/>
    <w:uiPriority w:val="21"/>
    <w:qFormat/>
    <w:rsid w:val="00884E11"/>
    <w:rPr>
      <w:b/>
      <w:bCs/>
      <w:i/>
      <w:iCs/>
      <w:color w:val="4F81BD" w:themeColor="accent1"/>
    </w:rPr>
  </w:style>
  <w:style w:type="paragraph" w:styleId="IntenseQuote">
    <w:name w:val="Intense Quote"/>
    <w:basedOn w:val="Normal"/>
    <w:next w:val="Normal"/>
    <w:link w:val="IntenseQuoteChar"/>
    <w:uiPriority w:val="30"/>
    <w:qFormat/>
    <w:rsid w:val="00884E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4E11"/>
    <w:rPr>
      <w:b/>
      <w:bCs/>
      <w:i/>
      <w:iCs/>
      <w:color w:val="4F81BD" w:themeColor="accent1"/>
      <w:sz w:val="24"/>
      <w:szCs w:val="24"/>
    </w:rPr>
  </w:style>
  <w:style w:type="paragraph" w:styleId="NoSpacing">
    <w:name w:val="No Spacing"/>
    <w:uiPriority w:val="1"/>
    <w:qFormat/>
    <w:rsid w:val="00884E11"/>
    <w:rPr>
      <w:sz w:val="24"/>
      <w:szCs w:val="24"/>
    </w:rPr>
  </w:style>
  <w:style w:type="character" w:styleId="Hyperlink">
    <w:name w:val="Hyperlink"/>
    <w:basedOn w:val="DefaultParagraphFont"/>
    <w:rsid w:val="00354603"/>
    <w:rPr>
      <w:color w:val="0000FF" w:themeColor="hyperlink"/>
      <w:u w:val="single"/>
    </w:rPr>
  </w:style>
  <w:style w:type="character" w:styleId="FollowedHyperlink">
    <w:name w:val="FollowedHyperlink"/>
    <w:basedOn w:val="DefaultParagraphFont"/>
    <w:rsid w:val="00354603"/>
    <w:rPr>
      <w:color w:val="800080" w:themeColor="followedHyperlink"/>
      <w:u w:val="single"/>
    </w:rPr>
  </w:style>
  <w:style w:type="paragraph" w:styleId="BalloonText">
    <w:name w:val="Balloon Text"/>
    <w:basedOn w:val="Normal"/>
    <w:link w:val="BalloonTextChar"/>
    <w:rsid w:val="000C09DA"/>
    <w:rPr>
      <w:rFonts w:ascii="Tahoma" w:hAnsi="Tahoma" w:cs="Tahoma"/>
      <w:sz w:val="16"/>
      <w:szCs w:val="16"/>
    </w:rPr>
  </w:style>
  <w:style w:type="character" w:customStyle="1" w:styleId="BalloonTextChar">
    <w:name w:val="Balloon Text Char"/>
    <w:basedOn w:val="DefaultParagraphFont"/>
    <w:link w:val="BalloonText"/>
    <w:rsid w:val="000C0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children-missing-education"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95B5D-D671-485C-96B8-EC6AD7E3A007}"/>
</file>

<file path=customXml/itemProps2.xml><?xml version="1.0" encoding="utf-8"?>
<ds:datastoreItem xmlns:ds="http://schemas.openxmlformats.org/officeDocument/2006/customXml" ds:itemID="{1B4E275C-1C63-4525-B5FD-1FAFF60FC7CE}"/>
</file>

<file path=customXml/itemProps3.xml><?xml version="1.0" encoding="utf-8"?>
<ds:datastoreItem xmlns:ds="http://schemas.openxmlformats.org/officeDocument/2006/customXml" ds:itemID="{706E8902-31FB-4317-9462-10BD7AEBE219}"/>
</file>

<file path=docProps/app.xml><?xml version="1.0" encoding="utf-8"?>
<Properties xmlns="http://schemas.openxmlformats.org/officeDocument/2006/extended-properties" xmlns:vt="http://schemas.openxmlformats.org/officeDocument/2006/docPropsVTypes">
  <Template>Normal.dotm</Template>
  <TotalTime>31</TotalTime>
  <Pages>2</Pages>
  <Words>873</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dwoodbridge</cp:lastModifiedBy>
  <cp:revision>5</cp:revision>
  <cp:lastPrinted>2016-08-22T09:35:00Z</cp:lastPrinted>
  <dcterms:created xsi:type="dcterms:W3CDTF">2016-04-06T13:52:00Z</dcterms:created>
  <dcterms:modified xsi:type="dcterms:W3CDTF">2018-06-04T13:41:00Z</dcterms:modified>
</cp:coreProperties>
</file>